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1DC" w14:textId="51DBC98E" w:rsidR="00144E3E" w:rsidRPr="005A38EF" w:rsidRDefault="00944B2E" w:rsidP="00180D69">
      <w:pPr>
        <w:pStyle w:val="TitoloDocumento"/>
        <w:ind w:right="566"/>
        <w:rPr>
          <w:sz w:val="40"/>
          <w:szCs w:val="40"/>
        </w:rPr>
      </w:pPr>
      <w:r w:rsidRPr="002050D7">
        <w:rPr>
          <w:bCs/>
          <w:caps/>
          <w:noProof/>
          <w:lang w:eastAsia="it-IT"/>
        </w:rPr>
        <w:drawing>
          <wp:anchor distT="0" distB="0" distL="114300" distR="114300" simplePos="0" relativeHeight="251656704" behindDoc="1" locked="0" layoutInCell="1" allowOverlap="1" wp14:anchorId="629DCAF1" wp14:editId="53963B34">
            <wp:simplePos x="0" y="0"/>
            <wp:positionH relativeFrom="column">
              <wp:posOffset>-806450</wp:posOffset>
            </wp:positionH>
            <wp:positionV relativeFrom="paragraph">
              <wp:posOffset>546735</wp:posOffset>
            </wp:positionV>
            <wp:extent cx="6984000" cy="7992000"/>
            <wp:effectExtent l="0" t="0" r="7620"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4000" cy="79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5568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22E" id="Rettangolo 3" o:spid="_x0000_s1026" style="position:absolute;margin-left:-63.15pt;margin-top:-37.55pt;width:245pt;height:80.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5875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875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0800"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2804A8C2" w14:textId="60A5D899" w:rsidR="007E5BD8" w:rsidRDefault="007E5BD8" w:rsidP="00180D69">
      <w:pPr>
        <w:pStyle w:val="TitoloDocumento"/>
        <w:ind w:right="566"/>
        <w:rPr>
          <w:sz w:val="52"/>
          <w:szCs w:val="52"/>
        </w:rPr>
      </w:pPr>
      <w:bookmarkStart w:id="0" w:name="_Hlk129181804"/>
      <w:r>
        <w:rPr>
          <w:sz w:val="52"/>
          <w:szCs w:val="52"/>
        </w:rPr>
        <w:t>L</w:t>
      </w:r>
      <w:r w:rsidR="00CE2490">
        <w:rPr>
          <w:sz w:val="52"/>
          <w:szCs w:val="52"/>
        </w:rPr>
        <w:t>a r</w:t>
      </w:r>
      <w:r w:rsidR="00205282">
        <w:rPr>
          <w:sz w:val="52"/>
          <w:szCs w:val="52"/>
        </w:rPr>
        <w:t>evisione negli enti locali:</w:t>
      </w:r>
    </w:p>
    <w:p w14:paraId="483A8DEF" w14:textId="740B8795" w:rsidR="009D4EA8" w:rsidRDefault="007E5BD8" w:rsidP="00180D69">
      <w:pPr>
        <w:pStyle w:val="TitoloDocumento"/>
        <w:ind w:right="566"/>
        <w:rPr>
          <w:sz w:val="52"/>
          <w:szCs w:val="52"/>
        </w:rPr>
      </w:pPr>
      <w:r>
        <w:rPr>
          <w:sz w:val="52"/>
          <w:szCs w:val="52"/>
        </w:rPr>
        <w:t xml:space="preserve">i controlli sui progetti </w:t>
      </w:r>
      <w:proofErr w:type="spellStart"/>
      <w:r w:rsidR="00097BA1">
        <w:rPr>
          <w:sz w:val="52"/>
          <w:szCs w:val="52"/>
        </w:rPr>
        <w:t>pnrr</w:t>
      </w:r>
      <w:proofErr w:type="spellEnd"/>
      <w:r w:rsidR="00914194">
        <w:rPr>
          <w:sz w:val="52"/>
          <w:szCs w:val="52"/>
        </w:rPr>
        <w:t>/</w:t>
      </w:r>
      <w:proofErr w:type="spellStart"/>
      <w:r w:rsidR="00914194">
        <w:rPr>
          <w:sz w:val="52"/>
          <w:szCs w:val="52"/>
        </w:rPr>
        <w:t>pnc</w:t>
      </w:r>
      <w:proofErr w:type="spellEnd"/>
    </w:p>
    <w:p w14:paraId="0BA0EE57" w14:textId="77777777" w:rsidR="007E5BD8" w:rsidRDefault="007E5BD8" w:rsidP="00180D69">
      <w:pPr>
        <w:pStyle w:val="TitoloDocumento"/>
        <w:ind w:right="566"/>
        <w:rPr>
          <w:sz w:val="52"/>
          <w:szCs w:val="52"/>
        </w:rPr>
      </w:pPr>
    </w:p>
    <w:p w14:paraId="12674897" w14:textId="513128AC" w:rsidR="007E5BD8" w:rsidRPr="00BC749A" w:rsidRDefault="007E5BD8" w:rsidP="005A38EF">
      <w:pPr>
        <w:pStyle w:val="TitoloDocumento"/>
        <w:ind w:right="566"/>
        <w:jc w:val="left"/>
        <w:rPr>
          <w:sz w:val="52"/>
          <w:szCs w:val="52"/>
        </w:rPr>
      </w:pPr>
      <w:r>
        <w:rPr>
          <w:sz w:val="52"/>
          <w:szCs w:val="52"/>
        </w:rPr>
        <w:t xml:space="preserve">- </w:t>
      </w:r>
      <w:r w:rsidR="005A38EF">
        <w:rPr>
          <w:sz w:val="52"/>
          <w:szCs w:val="52"/>
        </w:rPr>
        <w:t>Allegati -</w:t>
      </w:r>
    </w:p>
    <w:bookmarkEnd w:id="0"/>
    <w:p w14:paraId="65E0B5DD" w14:textId="77777777" w:rsidR="007E5BD8" w:rsidRPr="005A38EF" w:rsidRDefault="007E5BD8" w:rsidP="009D4EA8">
      <w:pPr>
        <w:autoSpaceDE w:val="0"/>
        <w:autoSpaceDN w:val="0"/>
        <w:adjustRightInd w:val="0"/>
        <w:spacing w:after="0" w:line="240" w:lineRule="auto"/>
        <w:rPr>
          <w:rFonts w:ascii="Calibri" w:eastAsia="Calibri" w:hAnsi="Calibri" w:cs="Calibri"/>
          <w:b/>
          <w:smallCaps/>
          <w:color w:val="FFFFFF" w:themeColor="background1"/>
          <w:sz w:val="40"/>
          <w:szCs w:val="40"/>
        </w:rPr>
      </w:pPr>
    </w:p>
    <w:p w14:paraId="2F952FFA" w14:textId="30A3D4AE" w:rsidR="00B96B24" w:rsidRPr="005A38EF" w:rsidRDefault="005A38EF" w:rsidP="009D4EA8">
      <w:pPr>
        <w:autoSpaceDE w:val="0"/>
        <w:autoSpaceDN w:val="0"/>
        <w:adjustRightInd w:val="0"/>
        <w:spacing w:after="0" w:line="240" w:lineRule="auto"/>
        <w:rPr>
          <w:rFonts w:ascii="Calibri" w:eastAsia="Calibri" w:hAnsi="Calibri" w:cs="Calibri"/>
          <w:b/>
          <w:smallCaps/>
          <w:color w:val="FFFFFF" w:themeColor="background1"/>
          <w:sz w:val="40"/>
          <w:szCs w:val="40"/>
        </w:rPr>
      </w:pPr>
      <w:r w:rsidRPr="005A38EF">
        <w:rPr>
          <w:rFonts w:ascii="Calibri" w:eastAsia="Calibri" w:hAnsi="Calibri" w:cs="Calibri"/>
          <w:b/>
          <w:smallCaps/>
          <w:noProof/>
          <w:color w:val="FFFFFF" w:themeColor="background1"/>
          <w:sz w:val="28"/>
          <w:szCs w:val="28"/>
          <w:lang w:eastAsia="it-IT"/>
        </w:rPr>
        <mc:AlternateContent>
          <mc:Choice Requires="wps">
            <w:drawing>
              <wp:anchor distT="0" distB="0" distL="114300" distR="114300" simplePos="0" relativeHeight="251661824" behindDoc="0" locked="0" layoutInCell="1" allowOverlap="1" wp14:anchorId="19658D3A" wp14:editId="0D7D6E7D">
                <wp:simplePos x="0" y="0"/>
                <wp:positionH relativeFrom="column">
                  <wp:posOffset>10795</wp:posOffset>
                </wp:positionH>
                <wp:positionV relativeFrom="paragraph">
                  <wp:posOffset>220768</wp:posOffset>
                </wp:positionV>
                <wp:extent cx="914400" cy="4508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7.4pt;width:1in;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p>
    <w:p w14:paraId="6B4B4FE4" w14:textId="32F65EE9" w:rsidR="007E5BD8" w:rsidRPr="003856FC" w:rsidRDefault="007E5BD8" w:rsidP="007E5BD8">
      <w:pPr>
        <w:spacing w:before="120"/>
        <w:rPr>
          <w:i/>
          <w:iCs/>
          <w:color w:val="FFFFFF" w:themeColor="background1"/>
        </w:rPr>
      </w:pPr>
      <w:r w:rsidRPr="003856FC">
        <w:rPr>
          <w:i/>
          <w:iCs/>
          <w:color w:val="FFFFFF" w:themeColor="background1"/>
        </w:rPr>
        <w:t>a cura di:</w:t>
      </w:r>
    </w:p>
    <w:p w14:paraId="4344BFD6" w14:textId="77777777" w:rsidR="007E5BD8" w:rsidRPr="006B01B2" w:rsidRDefault="007E5BD8" w:rsidP="007E5BD8">
      <w:pPr>
        <w:spacing w:after="120"/>
        <w:rPr>
          <w:b/>
          <w:bCs/>
          <w:color w:val="FFFFFF" w:themeColor="background1"/>
        </w:rPr>
      </w:pPr>
      <w:r w:rsidRPr="006B01B2">
        <w:rPr>
          <w:b/>
          <w:bCs/>
          <w:color w:val="FFFFFF" w:themeColor="background1"/>
        </w:rPr>
        <w:t>Maria Carla Manca</w:t>
      </w:r>
    </w:p>
    <w:p w14:paraId="3F803EB2" w14:textId="0C0D3E76" w:rsidR="007E5BD8" w:rsidRPr="006B01B2" w:rsidRDefault="007E5BD8" w:rsidP="007E5BD8">
      <w:pPr>
        <w:spacing w:after="120"/>
        <w:rPr>
          <w:b/>
          <w:bCs/>
          <w:color w:val="FFFFFF" w:themeColor="background1"/>
        </w:rPr>
      </w:pPr>
      <w:r w:rsidRPr="003856FC">
        <w:rPr>
          <w:i/>
          <w:iCs/>
          <w:noProof/>
          <w:color w:val="FFFFFF" w:themeColor="background1"/>
          <w:lang w:eastAsia="it-IT"/>
        </w:rPr>
        <mc:AlternateContent>
          <mc:Choice Requires="wps">
            <w:drawing>
              <wp:anchor distT="0" distB="0" distL="114300" distR="114300" simplePos="0" relativeHeight="251846656" behindDoc="0" locked="0" layoutInCell="1" allowOverlap="1" wp14:anchorId="263B66EF" wp14:editId="2A5837C8">
                <wp:simplePos x="0" y="0"/>
                <wp:positionH relativeFrom="column">
                  <wp:posOffset>4835737</wp:posOffset>
                </wp:positionH>
                <wp:positionV relativeFrom="page">
                  <wp:posOffset>9232900</wp:posOffset>
                </wp:positionV>
                <wp:extent cx="1347470" cy="228600"/>
                <wp:effectExtent l="0" t="0" r="5080" b="0"/>
                <wp:wrapNone/>
                <wp:docPr id="20" name="Casella di testo 20"/>
                <wp:cNvGraphicFramePr/>
                <a:graphic xmlns:a="http://schemas.openxmlformats.org/drawingml/2006/main">
                  <a:graphicData uri="http://schemas.microsoft.com/office/word/2010/wordprocessingShape">
                    <wps:wsp>
                      <wps:cNvSpPr txBox="1"/>
                      <wps:spPr>
                        <a:xfrm>
                          <a:off x="0" y="0"/>
                          <a:ext cx="1347470" cy="228600"/>
                        </a:xfrm>
                        <a:prstGeom prst="rect">
                          <a:avLst/>
                        </a:prstGeom>
                        <a:solidFill>
                          <a:schemeClr val="bg1"/>
                        </a:solidFill>
                        <a:ln w="6350">
                          <a:noFill/>
                        </a:ln>
                      </wps:spPr>
                      <wps:txbx>
                        <w:txbxContent>
                          <w:p w14:paraId="385D9060" w14:textId="1E173E94" w:rsidR="007E5BD8" w:rsidRPr="00B96B24" w:rsidRDefault="005C09A2" w:rsidP="007E5BD8">
                            <w:pPr>
                              <w:pStyle w:val="TipoDocumento"/>
                              <w:jc w:val="right"/>
                            </w:pPr>
                            <w:r>
                              <w:t xml:space="preserve">15 </w:t>
                            </w:r>
                            <w:r w:rsidR="007E5BD8">
                              <w:t>luglio</w:t>
                            </w:r>
                            <w:r w:rsidR="007E5BD8" w:rsidRPr="007F7324">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66EF" id="Casella di testo 20" o:spid="_x0000_s1029" type="#_x0000_t202" style="position:absolute;left:0;text-align:left;margin-left:380.75pt;margin-top:727pt;width:106.1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" fillcolor="white [3212]" stroked="f" strokeweight=".5pt">
                <v:textbox>
                  <w:txbxContent>
                    <w:p w14:paraId="385D9060" w14:textId="1E173E94" w:rsidR="007E5BD8" w:rsidRPr="00B96B24" w:rsidRDefault="005C09A2" w:rsidP="007E5BD8">
                      <w:pPr>
                        <w:pStyle w:val="TipoDocumento"/>
                        <w:jc w:val="right"/>
                      </w:pPr>
                      <w:r>
                        <w:t xml:space="preserve">15 </w:t>
                      </w:r>
                      <w:r w:rsidR="007E5BD8">
                        <w:t>luglio</w:t>
                      </w:r>
                      <w:r w:rsidR="007E5BD8" w:rsidRPr="007F7324">
                        <w:t xml:space="preserve"> 2024</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8704" behindDoc="0" locked="0" layoutInCell="1" allowOverlap="1" wp14:anchorId="35F21738" wp14:editId="2371900B">
                <wp:simplePos x="0" y="0"/>
                <wp:positionH relativeFrom="column">
                  <wp:posOffset>2293620</wp:posOffset>
                </wp:positionH>
                <wp:positionV relativeFrom="page">
                  <wp:posOffset>7867650</wp:posOffset>
                </wp:positionV>
                <wp:extent cx="1871980" cy="21600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1871980" cy="2160000"/>
                        </a:xfrm>
                        <a:prstGeom prst="rect">
                          <a:avLst/>
                        </a:prstGeom>
                        <a:solidFill>
                          <a:schemeClr val="tx1">
                            <a:alpha val="15000"/>
                          </a:schemeClr>
                        </a:solidFill>
                        <a:ln w="6350">
                          <a:noFill/>
                        </a:ln>
                      </wps:spPr>
                      <wps:txbx>
                        <w:txbxContent>
                          <w:p w14:paraId="14CCFCB9" w14:textId="77777777" w:rsidR="007E5BD8" w:rsidRDefault="007E5BD8" w:rsidP="007E5BD8">
                            <w:pPr>
                              <w:pStyle w:val="Copertina-Autori"/>
                              <w:spacing w:before="60"/>
                              <w:rPr>
                                <w:sz w:val="22"/>
                                <w:szCs w:val="22"/>
                              </w:rPr>
                            </w:pPr>
                            <w:r>
                              <w:rPr>
                                <w:sz w:val="22"/>
                                <w:szCs w:val="22"/>
                              </w:rPr>
                              <w:t>Enti locali</w:t>
                            </w:r>
                          </w:p>
                          <w:p w14:paraId="1707F131" w14:textId="77777777" w:rsidR="007E5BD8" w:rsidRPr="00B96B24" w:rsidRDefault="007E5BD8" w:rsidP="007E5BD8">
                            <w:pPr>
                              <w:pStyle w:val="Copertina-Autori"/>
                              <w:spacing w:before="1180" w:after="60" w:line="240" w:lineRule="auto"/>
                              <w:rPr>
                                <w:sz w:val="22"/>
                                <w:szCs w:val="22"/>
                              </w:rPr>
                            </w:pPr>
                            <w:r>
                              <w:rPr>
                                <w:sz w:val="22"/>
                                <w:szCs w:val="22"/>
                              </w:rPr>
                              <w:t>Cosimo Damiano Latorre</w:t>
                            </w:r>
                          </w:p>
                          <w:p w14:paraId="26BCB02E" w14:textId="77777777" w:rsidR="007E5BD8" w:rsidRDefault="007E5BD8" w:rsidP="007E5BD8">
                            <w:pPr>
                              <w:pStyle w:val="Copertina-Autori"/>
                              <w:spacing w:line="240" w:lineRule="auto"/>
                              <w:rPr>
                                <w:sz w:val="22"/>
                                <w:szCs w:val="22"/>
                              </w:rPr>
                            </w:pPr>
                            <w:r>
                              <w:rPr>
                                <w:sz w:val="22"/>
                                <w:szCs w:val="22"/>
                              </w:rPr>
                              <w:t>Andrea Manna</w:t>
                            </w:r>
                          </w:p>
                          <w:p w14:paraId="2FBFA436" w14:textId="77777777" w:rsidR="007E5BD8" w:rsidRDefault="007E5BD8" w:rsidP="007E5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1738" id="Casella di testo 12" o:spid="_x0000_s1030" type="#_x0000_t202" style="position:absolute;left:0;text-align:left;margin-left:180.6pt;margin-top:619.5pt;width:147.4pt;height:170.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" fillcolor="black [3213]" stroked="f" strokeweight=".5pt">
                <v:fill opacity="9766f"/>
                <v:textbox>
                  <w:txbxContent>
                    <w:p w14:paraId="14CCFCB9" w14:textId="77777777" w:rsidR="007E5BD8" w:rsidRDefault="007E5BD8" w:rsidP="007E5BD8">
                      <w:pPr>
                        <w:pStyle w:val="Copertina-Autori"/>
                        <w:spacing w:before="60"/>
                        <w:rPr>
                          <w:sz w:val="22"/>
                          <w:szCs w:val="22"/>
                        </w:rPr>
                      </w:pPr>
                      <w:r>
                        <w:rPr>
                          <w:sz w:val="22"/>
                          <w:szCs w:val="22"/>
                        </w:rPr>
                        <w:t>Enti locali</w:t>
                      </w:r>
                    </w:p>
                    <w:p w14:paraId="1707F131" w14:textId="77777777" w:rsidR="007E5BD8" w:rsidRPr="00B96B24" w:rsidRDefault="007E5BD8" w:rsidP="007E5BD8">
                      <w:pPr>
                        <w:pStyle w:val="Copertina-Autori"/>
                        <w:spacing w:before="1180" w:after="60" w:line="240" w:lineRule="auto"/>
                        <w:rPr>
                          <w:sz w:val="22"/>
                          <w:szCs w:val="22"/>
                        </w:rPr>
                      </w:pPr>
                      <w:r>
                        <w:rPr>
                          <w:sz w:val="22"/>
                          <w:szCs w:val="22"/>
                        </w:rPr>
                        <w:t>Cosimo Damiano Latorre</w:t>
                      </w:r>
                    </w:p>
                    <w:p w14:paraId="26BCB02E" w14:textId="77777777" w:rsidR="007E5BD8" w:rsidRDefault="007E5BD8" w:rsidP="007E5BD8">
                      <w:pPr>
                        <w:pStyle w:val="Copertina-Autori"/>
                        <w:spacing w:line="240" w:lineRule="auto"/>
                        <w:rPr>
                          <w:sz w:val="22"/>
                          <w:szCs w:val="22"/>
                        </w:rPr>
                      </w:pPr>
                      <w:r>
                        <w:rPr>
                          <w:sz w:val="22"/>
                          <w:szCs w:val="22"/>
                        </w:rPr>
                        <w:t>Andrea Manna</w:t>
                      </w:r>
                    </w:p>
                    <w:p w14:paraId="2FBFA436" w14:textId="77777777" w:rsidR="007E5BD8" w:rsidRDefault="007E5BD8" w:rsidP="007E5BD8"/>
                  </w:txbxContent>
                </v:textbox>
                <w10:wrap anchory="page"/>
              </v:shape>
            </w:pict>
          </mc:Fallback>
        </mc:AlternateContent>
      </w:r>
      <w:r w:rsidRPr="003E699F">
        <w:rPr>
          <w:noProof/>
          <w:lang w:eastAsia="it-IT"/>
        </w:rPr>
        <mc:AlternateContent>
          <mc:Choice Requires="wps">
            <w:drawing>
              <wp:anchor distT="0" distB="0" distL="114300" distR="114300" simplePos="0" relativeHeight="251852800" behindDoc="0" locked="0" layoutInCell="1" allowOverlap="1" wp14:anchorId="56AFC186" wp14:editId="2FA00F1E">
                <wp:simplePos x="0" y="0"/>
                <wp:positionH relativeFrom="column">
                  <wp:posOffset>2293620</wp:posOffset>
                </wp:positionH>
                <wp:positionV relativeFrom="page">
                  <wp:posOffset>8537575</wp:posOffset>
                </wp:positionV>
                <wp:extent cx="1871980" cy="344805"/>
                <wp:effectExtent l="0" t="0" r="0" b="0"/>
                <wp:wrapNone/>
                <wp:docPr id="1946048324" name="Casella di testo 1946048324"/>
                <wp:cNvGraphicFramePr/>
                <a:graphic xmlns:a="http://schemas.openxmlformats.org/drawingml/2006/main">
                  <a:graphicData uri="http://schemas.microsoft.com/office/word/2010/wordprocessingShape">
                    <wps:wsp>
                      <wps:cNvSpPr txBox="1"/>
                      <wps:spPr>
                        <a:xfrm>
                          <a:off x="0" y="0"/>
                          <a:ext cx="1871980" cy="344805"/>
                        </a:xfrm>
                        <a:prstGeom prst="rect">
                          <a:avLst/>
                        </a:prstGeom>
                        <a:solidFill>
                          <a:schemeClr val="bg1"/>
                        </a:solidFill>
                        <a:ln w="6350">
                          <a:noFill/>
                        </a:ln>
                      </wps:spPr>
                      <wps:txbx>
                        <w:txbxContent>
                          <w:p w14:paraId="660B7ABD" w14:textId="77777777" w:rsidR="007E5BD8" w:rsidRPr="00B96B24" w:rsidRDefault="007E5BD8" w:rsidP="007E5BD8">
                            <w:pPr>
                              <w:pStyle w:val="TipoDocumento"/>
                              <w:spacing w:after="0"/>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C186" id="Casella di testo 1946048324" o:spid="_x0000_s1031" type="#_x0000_t202" style="position:absolute;left:0;text-align:left;margin-left:180.6pt;margin-top:672.25pt;width:147.4pt;height:2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" fillcolor="white [3212]" stroked="f" strokeweight=".5pt">
                <v:textbox>
                  <w:txbxContent>
                    <w:p w14:paraId="660B7ABD" w14:textId="77777777" w:rsidR="007E5BD8" w:rsidRPr="00B96B24" w:rsidRDefault="007E5BD8" w:rsidP="007E5BD8">
                      <w:pPr>
                        <w:pStyle w:val="TipoDocumento"/>
                        <w:spacing w:after="0"/>
                      </w:pPr>
                      <w:r>
                        <w:t>Consiglieri Delegati</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51776" behindDoc="0" locked="0" layoutInCell="1" allowOverlap="1" wp14:anchorId="2A70B8C8" wp14:editId="7321EAE3">
                <wp:simplePos x="0" y="0"/>
                <wp:positionH relativeFrom="column">
                  <wp:posOffset>2303780</wp:posOffset>
                </wp:positionH>
                <wp:positionV relativeFrom="page">
                  <wp:posOffset>7493635</wp:posOffset>
                </wp:positionV>
                <wp:extent cx="1871980" cy="344805"/>
                <wp:effectExtent l="0" t="0" r="0" b="0"/>
                <wp:wrapNone/>
                <wp:docPr id="604857354" name="Casella di testo 604857354"/>
                <wp:cNvGraphicFramePr/>
                <a:graphic xmlns:a="http://schemas.openxmlformats.org/drawingml/2006/main">
                  <a:graphicData uri="http://schemas.microsoft.com/office/word/2010/wordprocessingShape">
                    <wps:wsp>
                      <wps:cNvSpPr txBox="1"/>
                      <wps:spPr>
                        <a:xfrm>
                          <a:off x="0" y="0"/>
                          <a:ext cx="1871980" cy="344805"/>
                        </a:xfrm>
                        <a:prstGeom prst="rect">
                          <a:avLst/>
                        </a:prstGeom>
                        <a:solidFill>
                          <a:schemeClr val="bg1"/>
                        </a:solidFill>
                        <a:ln w="6350">
                          <a:noFill/>
                        </a:ln>
                      </wps:spPr>
                      <wps:txbx>
                        <w:txbxContent>
                          <w:p w14:paraId="61709DAB" w14:textId="77777777" w:rsidR="007E5BD8" w:rsidRPr="00B81E1F" w:rsidRDefault="007E5BD8" w:rsidP="007E5BD8">
                            <w:pPr>
                              <w:pStyle w:val="TipoDocumento"/>
                              <w:spacing w:after="0"/>
                              <w:rPr>
                                <w:spacing w:val="10"/>
                              </w:rPr>
                            </w:pPr>
                            <w:r w:rsidRPr="00B81E1F">
                              <w:rPr>
                                <w:spacing w:val="10"/>
                              </w:rPr>
                              <w:t>Area di delega FNC-RICERCA</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B8C8" id="Casella di testo 604857354" o:spid="_x0000_s1032" type="#_x0000_t202" style="position:absolute;left:0;text-align:left;margin-left:181.4pt;margin-top:590.05pt;width:147.4pt;height:2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" fillcolor="white [3212]" stroked="f" strokeweight=".5pt">
                <v:textbox inset=".5mm,,.5mm">
                  <w:txbxContent>
                    <w:p w14:paraId="61709DAB" w14:textId="77777777" w:rsidR="007E5BD8" w:rsidRPr="00B81E1F" w:rsidRDefault="007E5BD8" w:rsidP="007E5BD8">
                      <w:pPr>
                        <w:pStyle w:val="TipoDocumento"/>
                        <w:spacing w:after="0"/>
                        <w:rPr>
                          <w:spacing w:val="10"/>
                        </w:rPr>
                      </w:pPr>
                      <w:r w:rsidRPr="00B81E1F">
                        <w:rPr>
                          <w:spacing w:val="10"/>
                        </w:rPr>
                        <w:t>Area di delega FNC-RICERCA</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9728" behindDoc="0" locked="0" layoutInCell="1" allowOverlap="1" wp14:anchorId="298ED6A5" wp14:editId="67CD3FA5">
                <wp:simplePos x="0" y="0"/>
                <wp:positionH relativeFrom="column">
                  <wp:posOffset>226060</wp:posOffset>
                </wp:positionH>
                <wp:positionV relativeFrom="page">
                  <wp:posOffset>7493635</wp:posOffset>
                </wp:positionV>
                <wp:extent cx="1872000" cy="34480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72000" cy="344805"/>
                        </a:xfrm>
                        <a:prstGeom prst="rect">
                          <a:avLst/>
                        </a:prstGeom>
                        <a:solidFill>
                          <a:schemeClr val="bg1"/>
                        </a:solidFill>
                        <a:ln w="6350">
                          <a:noFill/>
                        </a:ln>
                      </wps:spPr>
                      <wps:txbx>
                        <w:txbxContent>
                          <w:p w14:paraId="787871E3" w14:textId="77777777" w:rsidR="007E5BD8" w:rsidRPr="00B96B24" w:rsidRDefault="007E5BD8" w:rsidP="007E5BD8">
                            <w:pPr>
                              <w:pStyle w:val="TipoDocumento"/>
                              <w:spacing w:after="0"/>
                            </w:pPr>
                            <w:r>
                              <w:t>Area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D6A5" id="Casella di testo 18" o:spid="_x0000_s1033" type="#_x0000_t202" style="position:absolute;left:0;text-align:left;margin-left:17.8pt;margin-top:590.05pt;width:147.4pt;height:2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" fillcolor="white [3212]" stroked="f" strokeweight=".5pt">
                <v:textbox>
                  <w:txbxContent>
                    <w:p w14:paraId="787871E3" w14:textId="77777777" w:rsidR="007E5BD8" w:rsidRPr="00B96B24" w:rsidRDefault="007E5BD8" w:rsidP="007E5BD8">
                      <w:pPr>
                        <w:pStyle w:val="TipoDocumento"/>
                        <w:spacing w:after="0"/>
                      </w:pPr>
                      <w:r>
                        <w:t>Area di delega CNDCEC</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50752" behindDoc="0" locked="0" layoutInCell="1" allowOverlap="1" wp14:anchorId="480F96A0" wp14:editId="1912515E">
                <wp:simplePos x="0" y="0"/>
                <wp:positionH relativeFrom="column">
                  <wp:posOffset>226060</wp:posOffset>
                </wp:positionH>
                <wp:positionV relativeFrom="page">
                  <wp:posOffset>8537575</wp:posOffset>
                </wp:positionV>
                <wp:extent cx="1872000" cy="345245"/>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872000" cy="345245"/>
                        </a:xfrm>
                        <a:prstGeom prst="rect">
                          <a:avLst/>
                        </a:prstGeom>
                        <a:solidFill>
                          <a:schemeClr val="bg1"/>
                        </a:solidFill>
                        <a:ln w="6350">
                          <a:noFill/>
                        </a:ln>
                      </wps:spPr>
                      <wps:txbx>
                        <w:txbxContent>
                          <w:p w14:paraId="3FB60874" w14:textId="77777777" w:rsidR="007E5BD8" w:rsidRPr="00B96B24" w:rsidRDefault="007E5BD8" w:rsidP="007E5BD8">
                            <w:pPr>
                              <w:pStyle w:val="TipoDocumento"/>
                              <w:spacing w:after="0"/>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96A0" id="Casella di testo 19" o:spid="_x0000_s1034" type="#_x0000_t202" style="position:absolute;left:0;text-align:left;margin-left:17.8pt;margin-top:672.25pt;width:147.4pt;height:27.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" fillcolor="white [3212]" stroked="f" strokeweight=".5pt">
                <v:textbox>
                  <w:txbxContent>
                    <w:p w14:paraId="3FB60874" w14:textId="77777777" w:rsidR="007E5BD8" w:rsidRPr="00B96B24" w:rsidRDefault="007E5BD8" w:rsidP="007E5BD8">
                      <w:pPr>
                        <w:pStyle w:val="TipoDocumento"/>
                        <w:spacing w:after="0"/>
                      </w:pPr>
                      <w:r>
                        <w:t>Consiglieri Delegati</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7680" behindDoc="0" locked="0" layoutInCell="1" allowOverlap="1" wp14:anchorId="6EC8436F" wp14:editId="13CFF3AF">
                <wp:simplePos x="0" y="0"/>
                <wp:positionH relativeFrom="column">
                  <wp:posOffset>226060</wp:posOffset>
                </wp:positionH>
                <wp:positionV relativeFrom="page">
                  <wp:posOffset>7867650</wp:posOffset>
                </wp:positionV>
                <wp:extent cx="1872000" cy="21600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72000" cy="2160000"/>
                        </a:xfrm>
                        <a:prstGeom prst="rect">
                          <a:avLst/>
                        </a:prstGeom>
                        <a:solidFill>
                          <a:schemeClr val="tx1">
                            <a:alpha val="15000"/>
                          </a:schemeClr>
                        </a:solidFill>
                        <a:ln w="6350">
                          <a:noFill/>
                        </a:ln>
                      </wps:spPr>
                      <wps:txbx>
                        <w:txbxContent>
                          <w:p w14:paraId="5093CA95" w14:textId="77777777" w:rsidR="007E5BD8" w:rsidRDefault="007E5BD8" w:rsidP="007E5BD8">
                            <w:pPr>
                              <w:pStyle w:val="Copertina-Autori"/>
                              <w:spacing w:line="264" w:lineRule="auto"/>
                              <w:rPr>
                                <w:sz w:val="22"/>
                                <w:szCs w:val="22"/>
                              </w:rPr>
                            </w:pPr>
                            <w:r w:rsidRPr="00687E3D">
                              <w:rPr>
                                <w:sz w:val="22"/>
                                <w:szCs w:val="22"/>
                              </w:rPr>
                              <w:t>Contabilità e revisione degli Enti locali e delle società a partecipazione pu</w:t>
                            </w:r>
                            <w:r>
                              <w:rPr>
                                <w:sz w:val="22"/>
                                <w:szCs w:val="22"/>
                              </w:rPr>
                              <w:t>bblica</w:t>
                            </w:r>
                          </w:p>
                          <w:p w14:paraId="50CFA300" w14:textId="77777777" w:rsidR="007E5BD8" w:rsidRDefault="007E5BD8" w:rsidP="007E5BD8">
                            <w:pPr>
                              <w:pStyle w:val="Copertina-Autori"/>
                              <w:spacing w:before="720" w:after="60" w:line="240" w:lineRule="auto"/>
                              <w:rPr>
                                <w:sz w:val="22"/>
                                <w:szCs w:val="22"/>
                              </w:rPr>
                            </w:pPr>
                            <w:r>
                              <w:rPr>
                                <w:sz w:val="22"/>
                                <w:szCs w:val="22"/>
                              </w:rPr>
                              <w:t>Cristina Bertinelli</w:t>
                            </w:r>
                          </w:p>
                          <w:p w14:paraId="48AD0DEB" w14:textId="77777777" w:rsidR="007E5BD8" w:rsidRPr="00B96B24" w:rsidRDefault="007E5BD8" w:rsidP="007E5BD8">
                            <w:pPr>
                              <w:pStyle w:val="Copertina-Autori"/>
                              <w:spacing w:line="240" w:lineRule="auto"/>
                              <w:rPr>
                                <w:sz w:val="22"/>
                                <w:szCs w:val="22"/>
                              </w:rPr>
                            </w:pPr>
                            <w:r>
                              <w:rPr>
                                <w:sz w:val="22"/>
                                <w:szCs w:val="22"/>
                              </w:rPr>
                              <w:t>Giuseppe Venneri</w:t>
                            </w:r>
                          </w:p>
                          <w:p w14:paraId="31FBBED2" w14:textId="77777777" w:rsidR="007E5BD8" w:rsidRPr="00687E3D" w:rsidRDefault="007E5BD8" w:rsidP="007E5BD8">
                            <w:pPr>
                              <w:pStyle w:val="Copertina-Autori"/>
                              <w:spacing w:before="120" w:after="240" w:line="276" w:lineRule="auto"/>
                              <w:jc w:val="left"/>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436F" id="Casella di testo 11" o:spid="_x0000_s1035" type="#_x0000_t202" style="position:absolute;left:0;text-align:left;margin-left:17.8pt;margin-top:619.5pt;width:147.4pt;height:170.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" fillcolor="black [3213]" stroked="f" strokeweight=".5pt">
                <v:fill opacity="9766f"/>
                <v:textbox>
                  <w:txbxContent>
                    <w:p w14:paraId="5093CA95" w14:textId="77777777" w:rsidR="007E5BD8" w:rsidRDefault="007E5BD8" w:rsidP="007E5BD8">
                      <w:pPr>
                        <w:pStyle w:val="Copertina-Autori"/>
                        <w:spacing w:line="264" w:lineRule="auto"/>
                        <w:rPr>
                          <w:sz w:val="22"/>
                          <w:szCs w:val="22"/>
                        </w:rPr>
                      </w:pPr>
                      <w:r w:rsidRPr="00687E3D">
                        <w:rPr>
                          <w:sz w:val="22"/>
                          <w:szCs w:val="22"/>
                        </w:rPr>
                        <w:t>Contabilità e revisione degli Enti locali e delle società a partecipazione pu</w:t>
                      </w:r>
                      <w:r>
                        <w:rPr>
                          <w:sz w:val="22"/>
                          <w:szCs w:val="22"/>
                        </w:rPr>
                        <w:t>bblica</w:t>
                      </w:r>
                    </w:p>
                    <w:p w14:paraId="50CFA300" w14:textId="77777777" w:rsidR="007E5BD8" w:rsidRDefault="007E5BD8" w:rsidP="007E5BD8">
                      <w:pPr>
                        <w:pStyle w:val="Copertina-Autori"/>
                        <w:spacing w:before="720" w:after="60" w:line="240" w:lineRule="auto"/>
                        <w:rPr>
                          <w:sz w:val="22"/>
                          <w:szCs w:val="22"/>
                        </w:rPr>
                      </w:pPr>
                      <w:r>
                        <w:rPr>
                          <w:sz w:val="22"/>
                          <w:szCs w:val="22"/>
                        </w:rPr>
                        <w:t>Cristina Bertinelli</w:t>
                      </w:r>
                    </w:p>
                    <w:p w14:paraId="48AD0DEB" w14:textId="77777777" w:rsidR="007E5BD8" w:rsidRPr="00B96B24" w:rsidRDefault="007E5BD8" w:rsidP="007E5BD8">
                      <w:pPr>
                        <w:pStyle w:val="Copertina-Autori"/>
                        <w:spacing w:line="240" w:lineRule="auto"/>
                        <w:rPr>
                          <w:sz w:val="22"/>
                          <w:szCs w:val="22"/>
                        </w:rPr>
                      </w:pPr>
                      <w:r>
                        <w:rPr>
                          <w:sz w:val="22"/>
                          <w:szCs w:val="22"/>
                        </w:rPr>
                        <w:t>Giuseppe Venneri</w:t>
                      </w:r>
                    </w:p>
                    <w:p w14:paraId="31FBBED2" w14:textId="77777777" w:rsidR="007E5BD8" w:rsidRPr="00687E3D" w:rsidRDefault="007E5BD8" w:rsidP="007E5BD8">
                      <w:pPr>
                        <w:pStyle w:val="Copertina-Autori"/>
                        <w:spacing w:before="120" w:after="240" w:line="276" w:lineRule="auto"/>
                        <w:jc w:val="left"/>
                        <w:rPr>
                          <w:sz w:val="22"/>
                          <w:szCs w:val="22"/>
                        </w:rPr>
                      </w:pPr>
                    </w:p>
                  </w:txbxContent>
                </v:textbox>
                <w10:wrap anchory="page"/>
              </v:shape>
            </w:pict>
          </mc:Fallback>
        </mc:AlternateContent>
      </w:r>
      <w:r w:rsidRPr="006B01B2">
        <w:rPr>
          <w:b/>
          <w:bCs/>
          <w:color w:val="FFFFFF" w:themeColor="background1"/>
        </w:rPr>
        <w:t xml:space="preserve">Anna De Toni </w:t>
      </w:r>
    </w:p>
    <w:p w14:paraId="1EB83C3A" w14:textId="77777777" w:rsidR="00281EF7" w:rsidRDefault="00281EF7">
      <w:pPr>
        <w:sectPr w:rsidR="00281EF7" w:rsidSect="00F02192">
          <w:headerReference w:type="default" r:id="rId9"/>
          <w:footerReference w:type="even" r:id="rId10"/>
          <w:footerReference w:type="default" r:id="rId11"/>
          <w:headerReference w:type="first" r:id="rId12"/>
          <w:pgSz w:w="11906" w:h="16838"/>
          <w:pgMar w:top="1417" w:right="1134" w:bottom="1134" w:left="1134" w:header="708" w:footer="708" w:gutter="0"/>
          <w:cols w:space="708"/>
          <w:titlePg/>
          <w:docGrid w:linePitch="360"/>
        </w:sectPr>
      </w:pPr>
    </w:p>
    <w:p w14:paraId="5119CCB8" w14:textId="423D7E9F" w:rsidR="00B2197C" w:rsidRPr="00B2197C" w:rsidRDefault="00B2197C" w:rsidP="00B2197C">
      <w:pPr>
        <w:pBdr>
          <w:top w:val="single" w:sz="24" w:space="12" w:color="C00000"/>
        </w:pBdr>
        <w:spacing w:after="240" w:line="288" w:lineRule="auto"/>
        <w:rPr>
          <w:rFonts w:cstheme="minorHAnsi"/>
          <w:b/>
          <w:bCs/>
          <w:color w:val="C00000"/>
          <w:sz w:val="32"/>
          <w:szCs w:val="28"/>
        </w:rPr>
      </w:pPr>
      <w:r w:rsidRPr="00B2197C">
        <w:rPr>
          <w:rFonts w:cstheme="minorHAnsi"/>
          <w:b/>
          <w:bCs/>
          <w:color w:val="C00000"/>
          <w:sz w:val="32"/>
          <w:szCs w:val="28"/>
        </w:rPr>
        <w:lastRenderedPageBreak/>
        <w:t>Area di delega “</w:t>
      </w:r>
      <w:r>
        <w:rPr>
          <w:rFonts w:cstheme="minorHAnsi"/>
          <w:b/>
          <w:bCs/>
          <w:color w:val="C00000"/>
          <w:sz w:val="32"/>
          <w:szCs w:val="28"/>
        </w:rPr>
        <w:t>Contabilità e revisione degli Enti locali e delle società a partecipazione pubblica”</w:t>
      </w:r>
    </w:p>
    <w:p w14:paraId="39331D19" w14:textId="6D4DAEDF" w:rsidR="00F8628F" w:rsidRPr="00B2197C" w:rsidRDefault="00F8628F" w:rsidP="00783DC4">
      <w:pPr>
        <w:pBdr>
          <w:top w:val="single" w:sz="24" w:space="12" w:color="C00000"/>
        </w:pBdr>
        <w:spacing w:after="120" w:line="288" w:lineRule="auto"/>
        <w:rPr>
          <w:rFonts w:cstheme="minorHAnsi"/>
          <w:color w:val="C00000"/>
          <w:sz w:val="28"/>
          <w:szCs w:val="24"/>
        </w:rPr>
      </w:pPr>
      <w:r w:rsidRPr="00B2197C">
        <w:rPr>
          <w:rFonts w:cstheme="minorHAnsi"/>
          <w:color w:val="C00000"/>
          <w:sz w:val="28"/>
          <w:szCs w:val="24"/>
        </w:rPr>
        <w:t>A cura del</w:t>
      </w:r>
      <w:r w:rsidR="00B254CC" w:rsidRPr="00B2197C">
        <w:rPr>
          <w:rFonts w:cstheme="minorHAnsi"/>
          <w:color w:val="C00000"/>
          <w:sz w:val="28"/>
          <w:szCs w:val="24"/>
        </w:rPr>
        <w:t xml:space="preserve">la </w:t>
      </w:r>
      <w:bookmarkStart w:id="1" w:name="_Hlk132409553"/>
      <w:r w:rsidR="00B254CC" w:rsidRPr="00B2197C">
        <w:rPr>
          <w:rFonts w:cstheme="minorHAnsi"/>
          <w:color w:val="C00000"/>
          <w:sz w:val="28"/>
          <w:szCs w:val="24"/>
        </w:rPr>
        <w:t xml:space="preserve">Commissione di studio </w:t>
      </w:r>
      <w:r w:rsidR="001361DE" w:rsidRPr="00B2197C">
        <w:rPr>
          <w:rFonts w:cstheme="minorHAnsi"/>
          <w:color w:val="C00000"/>
          <w:sz w:val="28"/>
          <w:szCs w:val="24"/>
        </w:rPr>
        <w:t>“</w:t>
      </w:r>
      <w:r w:rsidR="00387396" w:rsidRPr="00B2197C">
        <w:rPr>
          <w:rFonts w:cstheme="minorHAnsi"/>
          <w:color w:val="C00000"/>
          <w:sz w:val="28"/>
          <w:szCs w:val="24"/>
        </w:rPr>
        <w:t xml:space="preserve">Contabilità e revisione enti locali – Gruppo PNRR-Appalti </w:t>
      </w:r>
      <w:r w:rsidR="001361DE" w:rsidRPr="00B2197C">
        <w:rPr>
          <w:rFonts w:cstheme="minorHAnsi"/>
          <w:color w:val="C00000"/>
          <w:sz w:val="28"/>
          <w:szCs w:val="24"/>
        </w:rPr>
        <w:t>“</w:t>
      </w:r>
    </w:p>
    <w:bookmarkEnd w:id="1"/>
    <w:p w14:paraId="141AC9C5" w14:textId="77777777" w:rsidR="00407FE7" w:rsidRPr="00877F8C" w:rsidRDefault="00407FE7" w:rsidP="00407FE7">
      <w:pPr>
        <w:spacing w:before="600" w:after="60" w:line="288"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Consiglieri CNDCEC delegati</w:t>
      </w:r>
    </w:p>
    <w:p w14:paraId="62BB4ED3" w14:textId="77777777" w:rsidR="00407FE7" w:rsidRDefault="00407FE7" w:rsidP="00407FE7">
      <w:pPr>
        <w:spacing w:after="0" w:line="276" w:lineRule="auto"/>
        <w:ind w:left="196"/>
        <w:rPr>
          <w:rFonts w:cstheme="minorHAnsi"/>
          <w:i/>
          <w:iCs/>
          <w:sz w:val="20"/>
          <w:szCs w:val="20"/>
        </w:rPr>
      </w:pPr>
      <w:r>
        <w:rPr>
          <w:rFonts w:cstheme="minorHAnsi"/>
        </w:rPr>
        <w:t>Cristina Bertinelli</w:t>
      </w:r>
    </w:p>
    <w:p w14:paraId="46CBE0B3" w14:textId="77777777" w:rsidR="00407FE7" w:rsidRPr="00E00C42" w:rsidRDefault="00407FE7" w:rsidP="00407FE7">
      <w:pPr>
        <w:spacing w:after="0" w:line="276" w:lineRule="auto"/>
        <w:ind w:left="196"/>
        <w:rPr>
          <w:rFonts w:cstheme="minorHAnsi"/>
          <w:i/>
          <w:iCs/>
          <w:szCs w:val="22"/>
        </w:rPr>
      </w:pPr>
      <w:r>
        <w:rPr>
          <w:rFonts w:cstheme="minorHAnsi"/>
        </w:rPr>
        <w:t>Giuseppe Venneri</w:t>
      </w:r>
    </w:p>
    <w:p w14:paraId="16780A06" w14:textId="77777777" w:rsidR="00407FE7"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Presidente</w:t>
      </w:r>
    </w:p>
    <w:p w14:paraId="1625373D" w14:textId="77777777" w:rsidR="00407FE7" w:rsidRDefault="00407FE7" w:rsidP="00407FE7">
      <w:pPr>
        <w:spacing w:after="0" w:line="276" w:lineRule="auto"/>
        <w:ind w:left="196"/>
        <w:rPr>
          <w:rFonts w:cstheme="minorHAnsi"/>
        </w:rPr>
      </w:pPr>
      <w:r>
        <w:rPr>
          <w:rFonts w:cstheme="minorHAnsi"/>
        </w:rPr>
        <w:t>Bruno Spagnuolo</w:t>
      </w:r>
    </w:p>
    <w:p w14:paraId="2CC4D556" w14:textId="77777777" w:rsidR="00407FE7" w:rsidRPr="00B254CC"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Componenti</w:t>
      </w:r>
    </w:p>
    <w:p w14:paraId="1639043C" w14:textId="77777777" w:rsidR="00407FE7" w:rsidRPr="006A51FD" w:rsidRDefault="00407FE7" w:rsidP="00407FE7">
      <w:pPr>
        <w:spacing w:after="0" w:line="276" w:lineRule="auto"/>
        <w:ind w:left="196"/>
        <w:rPr>
          <w:rFonts w:cstheme="minorHAnsi"/>
        </w:rPr>
      </w:pPr>
      <w:r w:rsidRPr="006A51FD">
        <w:rPr>
          <w:rFonts w:cstheme="minorHAnsi"/>
        </w:rPr>
        <w:t>Nicola Armocida</w:t>
      </w:r>
    </w:p>
    <w:p w14:paraId="246429EC" w14:textId="77777777" w:rsidR="00407FE7" w:rsidRPr="006A51FD" w:rsidRDefault="00407FE7" w:rsidP="00407FE7">
      <w:pPr>
        <w:spacing w:after="0" w:line="276" w:lineRule="auto"/>
        <w:ind w:left="196"/>
        <w:rPr>
          <w:rFonts w:cstheme="minorHAnsi"/>
        </w:rPr>
      </w:pPr>
      <w:r w:rsidRPr="006A51FD">
        <w:rPr>
          <w:rFonts w:cstheme="minorHAnsi"/>
        </w:rPr>
        <w:t>Federica Balbo</w:t>
      </w:r>
    </w:p>
    <w:p w14:paraId="31A8F816" w14:textId="77777777" w:rsidR="00407FE7" w:rsidRPr="006A51FD" w:rsidRDefault="00407FE7" w:rsidP="00407FE7">
      <w:pPr>
        <w:spacing w:after="0" w:line="276" w:lineRule="auto"/>
        <w:ind w:left="196"/>
        <w:rPr>
          <w:rFonts w:cstheme="minorHAnsi"/>
        </w:rPr>
      </w:pPr>
      <w:r w:rsidRPr="006A51FD">
        <w:rPr>
          <w:rFonts w:cstheme="minorHAnsi"/>
        </w:rPr>
        <w:t>Pasquale Bernardo</w:t>
      </w:r>
    </w:p>
    <w:p w14:paraId="3A42240E" w14:textId="77777777" w:rsidR="00407FE7" w:rsidRPr="006A51FD" w:rsidRDefault="00407FE7" w:rsidP="00407FE7">
      <w:pPr>
        <w:spacing w:after="0" w:line="276" w:lineRule="auto"/>
        <w:ind w:left="196"/>
        <w:rPr>
          <w:rFonts w:cstheme="minorHAnsi"/>
        </w:rPr>
      </w:pPr>
      <w:r w:rsidRPr="006A51FD">
        <w:rPr>
          <w:rFonts w:cstheme="minorHAnsi"/>
        </w:rPr>
        <w:t>Giuseppe Cimino</w:t>
      </w:r>
    </w:p>
    <w:p w14:paraId="166E128B" w14:textId="77777777" w:rsidR="00407FE7" w:rsidRPr="006A51FD" w:rsidRDefault="00407FE7" w:rsidP="00407FE7">
      <w:pPr>
        <w:spacing w:after="0" w:line="276" w:lineRule="auto"/>
        <w:ind w:left="196"/>
        <w:rPr>
          <w:rFonts w:cstheme="minorHAnsi"/>
        </w:rPr>
      </w:pPr>
      <w:r w:rsidRPr="006A51FD">
        <w:rPr>
          <w:rFonts w:cstheme="minorHAnsi"/>
        </w:rPr>
        <w:t>Carlo Delle Cese</w:t>
      </w:r>
    </w:p>
    <w:p w14:paraId="17CA0FBA" w14:textId="77777777" w:rsidR="00407FE7" w:rsidRPr="006A51FD" w:rsidRDefault="00407FE7" w:rsidP="00407FE7">
      <w:pPr>
        <w:spacing w:after="0" w:line="276" w:lineRule="auto"/>
        <w:ind w:left="196"/>
        <w:rPr>
          <w:rFonts w:cstheme="minorHAnsi"/>
        </w:rPr>
      </w:pPr>
      <w:r w:rsidRPr="006A51FD">
        <w:rPr>
          <w:rFonts w:cstheme="minorHAnsi"/>
        </w:rPr>
        <w:t xml:space="preserve">Michele </w:t>
      </w:r>
      <w:proofErr w:type="spellStart"/>
      <w:r w:rsidRPr="006A51FD">
        <w:rPr>
          <w:rFonts w:cstheme="minorHAnsi"/>
        </w:rPr>
        <w:t>Frignola</w:t>
      </w:r>
      <w:proofErr w:type="spellEnd"/>
    </w:p>
    <w:p w14:paraId="3DCA1302" w14:textId="77777777" w:rsidR="00407FE7" w:rsidRPr="006A51FD" w:rsidRDefault="00407FE7" w:rsidP="00407FE7">
      <w:pPr>
        <w:spacing w:after="0" w:line="276" w:lineRule="auto"/>
        <w:ind w:left="196"/>
        <w:rPr>
          <w:rFonts w:cstheme="minorHAnsi"/>
        </w:rPr>
      </w:pPr>
      <w:r w:rsidRPr="006A51FD">
        <w:rPr>
          <w:rFonts w:cstheme="minorHAnsi"/>
        </w:rPr>
        <w:t>Giuliano Genchi</w:t>
      </w:r>
    </w:p>
    <w:p w14:paraId="0C4815A9" w14:textId="77777777" w:rsidR="00407FE7" w:rsidRPr="00C04924" w:rsidRDefault="00407FE7" w:rsidP="00407FE7">
      <w:pPr>
        <w:spacing w:after="0" w:line="276" w:lineRule="auto"/>
        <w:ind w:left="196"/>
        <w:rPr>
          <w:rFonts w:cstheme="minorHAnsi"/>
        </w:rPr>
      </w:pPr>
      <w:r w:rsidRPr="00C04924">
        <w:rPr>
          <w:rFonts w:cstheme="minorHAnsi"/>
        </w:rPr>
        <w:t>Giuseppe Guglielmino</w:t>
      </w:r>
    </w:p>
    <w:p w14:paraId="4473B761" w14:textId="77777777" w:rsidR="00407FE7" w:rsidRPr="006A51FD" w:rsidRDefault="00407FE7" w:rsidP="00407FE7">
      <w:pPr>
        <w:spacing w:after="0" w:line="276" w:lineRule="auto"/>
        <w:ind w:left="196"/>
        <w:rPr>
          <w:rFonts w:cstheme="minorHAnsi"/>
        </w:rPr>
      </w:pPr>
      <w:r w:rsidRPr="00C04924">
        <w:rPr>
          <w:rFonts w:cstheme="minorHAnsi"/>
        </w:rPr>
        <w:t>Antonio Lamosa</w:t>
      </w:r>
    </w:p>
    <w:p w14:paraId="264EECEA" w14:textId="77777777" w:rsidR="00407FE7" w:rsidRPr="00C04924" w:rsidRDefault="00407FE7" w:rsidP="00407FE7">
      <w:pPr>
        <w:spacing w:after="0" w:line="276" w:lineRule="auto"/>
        <w:ind w:left="196"/>
        <w:rPr>
          <w:rFonts w:cstheme="minorHAnsi"/>
        </w:rPr>
      </w:pPr>
      <w:r w:rsidRPr="00C04924">
        <w:rPr>
          <w:rFonts w:cstheme="minorHAnsi"/>
        </w:rPr>
        <w:t>Cristiano Maccagnani</w:t>
      </w:r>
    </w:p>
    <w:p w14:paraId="3CE39D55" w14:textId="77777777" w:rsidR="00407FE7" w:rsidRDefault="00407FE7" w:rsidP="00407FE7">
      <w:pPr>
        <w:spacing w:after="0" w:line="276" w:lineRule="auto"/>
        <w:ind w:left="196"/>
        <w:rPr>
          <w:rFonts w:cstheme="minorHAnsi"/>
        </w:rPr>
      </w:pPr>
      <w:r>
        <w:rPr>
          <w:rFonts w:cstheme="minorHAnsi"/>
        </w:rPr>
        <w:t>Maria Carla Manca</w:t>
      </w:r>
    </w:p>
    <w:p w14:paraId="031794EF" w14:textId="77777777" w:rsidR="00407FE7" w:rsidRPr="00C04924" w:rsidRDefault="00407FE7" w:rsidP="00407FE7">
      <w:pPr>
        <w:spacing w:after="0" w:line="276" w:lineRule="auto"/>
        <w:ind w:left="196"/>
        <w:rPr>
          <w:rFonts w:cstheme="minorHAnsi"/>
        </w:rPr>
      </w:pPr>
      <w:r w:rsidRPr="00C04924">
        <w:rPr>
          <w:rFonts w:cstheme="minorHAnsi"/>
        </w:rPr>
        <w:t>Domenico Pensabene</w:t>
      </w:r>
    </w:p>
    <w:p w14:paraId="3AB93A24" w14:textId="77777777" w:rsidR="00407FE7" w:rsidRPr="00C04924" w:rsidRDefault="00407FE7" w:rsidP="00407FE7">
      <w:pPr>
        <w:spacing w:after="0" w:line="276" w:lineRule="auto"/>
        <w:ind w:left="196"/>
        <w:rPr>
          <w:rFonts w:cstheme="minorHAnsi"/>
        </w:rPr>
      </w:pPr>
      <w:r w:rsidRPr="00C04924">
        <w:rPr>
          <w:rFonts w:cstheme="minorHAnsi"/>
        </w:rPr>
        <w:t>Donato Rausa</w:t>
      </w:r>
    </w:p>
    <w:p w14:paraId="6EF83C16" w14:textId="77777777" w:rsidR="00407FE7" w:rsidRDefault="00407FE7" w:rsidP="00407FE7">
      <w:pPr>
        <w:spacing w:after="0" w:line="276" w:lineRule="auto"/>
        <w:ind w:left="196"/>
        <w:rPr>
          <w:rFonts w:cstheme="minorHAnsi"/>
        </w:rPr>
      </w:pPr>
      <w:r w:rsidRPr="00C04924">
        <w:rPr>
          <w:rFonts w:cstheme="minorHAnsi"/>
        </w:rPr>
        <w:t xml:space="preserve">Antonella </w:t>
      </w:r>
      <w:proofErr w:type="spellStart"/>
      <w:r w:rsidRPr="00C04924">
        <w:rPr>
          <w:rFonts w:cstheme="minorHAnsi"/>
        </w:rPr>
        <w:t>Turtoro</w:t>
      </w:r>
      <w:proofErr w:type="spellEnd"/>
      <w:r>
        <w:rPr>
          <w:rFonts w:cstheme="minorHAnsi"/>
        </w:rPr>
        <w:t xml:space="preserve"> </w:t>
      </w:r>
    </w:p>
    <w:p w14:paraId="44261400" w14:textId="77777777" w:rsidR="00407FE7"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Fondazione Nazionale di Ricerca dei Commercialisti</w:t>
      </w:r>
    </w:p>
    <w:p w14:paraId="734F1361" w14:textId="77777777" w:rsidR="00647B97" w:rsidRDefault="00647B97" w:rsidP="00647B97">
      <w:pPr>
        <w:spacing w:after="0" w:line="276" w:lineRule="auto"/>
        <w:ind w:left="196"/>
        <w:rPr>
          <w:rFonts w:cstheme="minorHAnsi"/>
          <w:i/>
          <w:iCs/>
        </w:rPr>
      </w:pPr>
      <w:r>
        <w:rPr>
          <w:rFonts w:cstheme="minorHAnsi"/>
        </w:rPr>
        <w:t xml:space="preserve">Cosimo Damiano Latorre - </w:t>
      </w:r>
      <w:r>
        <w:rPr>
          <w:rFonts w:cstheme="minorHAnsi"/>
          <w:i/>
          <w:iCs/>
        </w:rPr>
        <w:t>Consigliere delegato area “Enti locali”</w:t>
      </w:r>
    </w:p>
    <w:p w14:paraId="3BA7705E" w14:textId="77777777" w:rsidR="00647B97" w:rsidRDefault="00647B97" w:rsidP="00647B97">
      <w:pPr>
        <w:spacing w:after="0" w:line="276" w:lineRule="auto"/>
        <w:ind w:left="196"/>
        <w:rPr>
          <w:rFonts w:cstheme="minorHAnsi"/>
          <w:i/>
          <w:iCs/>
        </w:rPr>
      </w:pPr>
      <w:r>
        <w:rPr>
          <w:rFonts w:cstheme="minorHAnsi"/>
        </w:rPr>
        <w:t xml:space="preserve">Andrea Manna - </w:t>
      </w:r>
      <w:r>
        <w:rPr>
          <w:rFonts w:cstheme="minorHAnsi"/>
          <w:i/>
          <w:iCs/>
        </w:rPr>
        <w:t>Consigliere delegato area “Enti locali”</w:t>
      </w:r>
    </w:p>
    <w:p w14:paraId="218E9101" w14:textId="77777777" w:rsidR="00647B97" w:rsidRDefault="00647B97" w:rsidP="00647B97">
      <w:pPr>
        <w:spacing w:after="0" w:line="276" w:lineRule="auto"/>
        <w:ind w:left="196"/>
        <w:rPr>
          <w:rFonts w:cstheme="minorHAnsi"/>
        </w:rPr>
      </w:pPr>
      <w:r>
        <w:rPr>
          <w:rFonts w:cstheme="minorHAnsi"/>
        </w:rPr>
        <w:t xml:space="preserve">Anna De Toni - </w:t>
      </w:r>
      <w:r>
        <w:rPr>
          <w:rFonts w:cstheme="minorHAnsi"/>
          <w:i/>
          <w:iCs/>
        </w:rPr>
        <w:t>Ricercatrice area “Enti locali</w:t>
      </w:r>
    </w:p>
    <w:p w14:paraId="3341D59C" w14:textId="77777777" w:rsidR="00647B97" w:rsidRDefault="00647B97" w:rsidP="00407FE7">
      <w:pPr>
        <w:spacing w:after="0" w:line="276" w:lineRule="auto"/>
        <w:ind w:left="196"/>
        <w:rPr>
          <w:rFonts w:cstheme="minorHAnsi"/>
        </w:rPr>
      </w:pPr>
    </w:p>
    <w:p w14:paraId="1CEAB5D9" w14:textId="77777777" w:rsidR="00647B97" w:rsidRDefault="00647B97" w:rsidP="00407FE7">
      <w:pPr>
        <w:spacing w:after="0" w:line="276" w:lineRule="auto"/>
        <w:ind w:left="196"/>
        <w:rPr>
          <w:rFonts w:cstheme="minorHAnsi"/>
        </w:rPr>
      </w:pPr>
    </w:p>
    <w:p w14:paraId="5AFCE178" w14:textId="77777777" w:rsidR="00647B97" w:rsidRDefault="00647B97" w:rsidP="00407FE7">
      <w:pPr>
        <w:spacing w:after="0" w:line="276" w:lineRule="auto"/>
        <w:ind w:left="196"/>
        <w:rPr>
          <w:rFonts w:cstheme="minorHAnsi"/>
        </w:rPr>
        <w:sectPr w:rsidR="00647B97" w:rsidSect="00F02192">
          <w:footerReference w:type="default" r:id="rId13"/>
          <w:pgSz w:w="11906" w:h="16838"/>
          <w:pgMar w:top="1985" w:right="1985" w:bottom="1418" w:left="1418" w:header="709" w:footer="499" w:gutter="0"/>
          <w:cols w:space="708"/>
          <w:docGrid w:linePitch="360"/>
        </w:sectPr>
      </w:pPr>
    </w:p>
    <w:p w14:paraId="731E3BD6" w14:textId="19B2465D" w:rsidR="00EE3C78" w:rsidRPr="005E57D2" w:rsidRDefault="009731D1" w:rsidP="00F713F6">
      <w:pPr>
        <w:pBdr>
          <w:top w:val="single" w:sz="24" w:space="12" w:color="C00000"/>
        </w:pBdr>
        <w:rPr>
          <w:b/>
          <w:bCs/>
          <w:color w:val="C00000"/>
          <w:sz w:val="32"/>
          <w:szCs w:val="28"/>
        </w:rPr>
      </w:pPr>
      <w:r w:rsidRPr="005E57D2">
        <w:rPr>
          <w:rFonts w:eastAsia="Calibri"/>
          <w:b/>
          <w:bCs/>
          <w:caps/>
          <w:noProof/>
          <w:color w:val="C00000"/>
          <w:sz w:val="32"/>
          <w:szCs w:val="28"/>
          <w:lang w:eastAsia="it-IT"/>
        </w:rPr>
        <w:lastRenderedPageBreak/>
        <w:drawing>
          <wp:anchor distT="0" distB="0" distL="114300" distR="114300" simplePos="0" relativeHeight="251663872" behindDoc="1" locked="0" layoutInCell="1" allowOverlap="1" wp14:anchorId="742A3C03" wp14:editId="1043BB4F">
            <wp:simplePos x="0" y="0"/>
            <wp:positionH relativeFrom="margin">
              <wp:posOffset>-895667</wp:posOffset>
            </wp:positionH>
            <wp:positionV relativeFrom="paragraph">
              <wp:posOffset>30163</wp:posOffset>
            </wp:positionV>
            <wp:extent cx="6310312" cy="7972025"/>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3">
                          <a:shade val="45000"/>
                          <a:satMod val="135000"/>
                        </a:schemeClr>
                        <a:prstClr val="white"/>
                      </a:duotone>
                      <a:alphaModFix amt="46000"/>
                      <a:extLst>
                        <a:ext uri="{BEBA8EAE-BF5A-486C-A8C5-ECC9F3942E4B}">
                          <a14:imgProps xmlns:a14="http://schemas.microsoft.com/office/drawing/2010/main">
                            <a14:imgLayer r:embed="rId1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1604" cy="7973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5E57D2">
        <w:rPr>
          <w:b/>
          <w:bCs/>
          <w:color w:val="C00000"/>
          <w:sz w:val="32"/>
          <w:szCs w:val="28"/>
        </w:rPr>
        <w:t>Sommario</w:t>
      </w:r>
    </w:p>
    <w:p w14:paraId="04674429" w14:textId="31AD9D97" w:rsidR="007E5BD8" w:rsidRDefault="007E5BD8">
      <w:pPr>
        <w:pStyle w:val="Sommario1"/>
        <w:rPr>
          <w:rFonts w:cstheme="minorBidi"/>
          <w:bCs w:val="0"/>
          <w:smallCaps w:val="0"/>
          <w:color w:val="auto"/>
          <w:kern w:val="2"/>
          <w:szCs w:val="24"/>
          <w:lang w:eastAsia="it-IT"/>
          <w14:ligatures w14:val="standardContextual"/>
        </w:rPr>
      </w:pPr>
      <w:r>
        <w:rPr>
          <w:caps/>
          <w:smallCaps w:val="0"/>
        </w:rPr>
        <w:fldChar w:fldCharType="begin"/>
      </w:r>
      <w:r>
        <w:rPr>
          <w:caps/>
          <w:smallCaps w:val="0"/>
        </w:rPr>
        <w:instrText xml:space="preserve"> TOC \o "1-7" \h \z \u </w:instrText>
      </w:r>
      <w:r>
        <w:rPr>
          <w:caps/>
          <w:smallCaps w:val="0"/>
        </w:rPr>
        <w:fldChar w:fldCharType="separate"/>
      </w:r>
      <w:hyperlink w:anchor="_Toc171676393" w:history="1">
        <w:r w:rsidRPr="007E3A42">
          <w:rPr>
            <w:rStyle w:val="Collegamentoipertestuale"/>
            <w:i/>
            <w:iCs/>
          </w:rPr>
          <w:t>1.</w:t>
        </w:r>
        <w:r>
          <w:rPr>
            <w:rFonts w:cstheme="minorBidi"/>
            <w:bCs w:val="0"/>
            <w:smallCaps w:val="0"/>
            <w:color w:val="auto"/>
            <w:kern w:val="2"/>
            <w:szCs w:val="24"/>
            <w:lang w:eastAsia="it-IT"/>
            <w14:ligatures w14:val="standardContextual"/>
          </w:rPr>
          <w:tab/>
        </w:r>
        <w:r w:rsidRPr="007E3A42">
          <w:rPr>
            <w:rStyle w:val="Collegamentoipertestuale"/>
          </w:rPr>
          <w:t xml:space="preserve">Modelli </w:t>
        </w:r>
        <w:r w:rsidRPr="007E3A42">
          <w:rPr>
            <w:rStyle w:val="Collegamentoipertestuale"/>
            <w:i/>
            <w:iCs/>
          </w:rPr>
          <w:t>check-list</w:t>
        </w:r>
        <w:r>
          <w:rPr>
            <w:webHidden/>
          </w:rPr>
          <w:tab/>
        </w:r>
        <w:r>
          <w:rPr>
            <w:webHidden/>
          </w:rPr>
          <w:fldChar w:fldCharType="begin"/>
        </w:r>
        <w:r>
          <w:rPr>
            <w:webHidden/>
          </w:rPr>
          <w:instrText xml:space="preserve"> PAGEREF _Toc171676393 \h </w:instrText>
        </w:r>
        <w:r>
          <w:rPr>
            <w:webHidden/>
          </w:rPr>
        </w:r>
        <w:r>
          <w:rPr>
            <w:webHidden/>
          </w:rPr>
          <w:fldChar w:fldCharType="separate"/>
        </w:r>
        <w:r>
          <w:rPr>
            <w:webHidden/>
          </w:rPr>
          <w:t>4</w:t>
        </w:r>
        <w:r>
          <w:rPr>
            <w:webHidden/>
          </w:rPr>
          <w:fldChar w:fldCharType="end"/>
        </w:r>
      </w:hyperlink>
    </w:p>
    <w:p w14:paraId="08AE85B5" w14:textId="791616C6" w:rsidR="007E5BD8" w:rsidRDefault="00647B97">
      <w:pPr>
        <w:pStyle w:val="Sommario6"/>
        <w:rPr>
          <w:rFonts w:cstheme="minorBidi"/>
          <w:noProof/>
          <w:color w:val="auto"/>
          <w:kern w:val="2"/>
          <w:sz w:val="24"/>
          <w:szCs w:val="24"/>
          <w:lang w:eastAsia="it-IT"/>
          <w14:ligatures w14:val="standardContextual"/>
        </w:rPr>
      </w:pPr>
      <w:hyperlink w:anchor="_Toc171676394" w:history="1">
        <w:r w:rsidR="007E5BD8" w:rsidRPr="007E3A42">
          <w:rPr>
            <w:rStyle w:val="Collegamentoipertestuale"/>
            <w:i/>
            <w:iCs/>
            <w:noProof/>
          </w:rPr>
          <w:t>Check-list</w:t>
        </w:r>
        <w:r w:rsidR="007E5BD8" w:rsidRPr="007E3A42">
          <w:rPr>
            <w:rStyle w:val="Collegamentoipertestuale"/>
            <w:noProof/>
          </w:rPr>
          <w:t xml:space="preserve"> generale PNRR/PNC</w:t>
        </w:r>
        <w:r w:rsidR="007E5BD8">
          <w:rPr>
            <w:noProof/>
            <w:webHidden/>
          </w:rPr>
          <w:tab/>
        </w:r>
        <w:r w:rsidR="007E5BD8">
          <w:rPr>
            <w:noProof/>
            <w:webHidden/>
          </w:rPr>
          <w:fldChar w:fldCharType="begin"/>
        </w:r>
        <w:r w:rsidR="007E5BD8">
          <w:rPr>
            <w:noProof/>
            <w:webHidden/>
          </w:rPr>
          <w:instrText xml:space="preserve"> PAGEREF _Toc171676394 \h </w:instrText>
        </w:r>
        <w:r w:rsidR="007E5BD8">
          <w:rPr>
            <w:noProof/>
            <w:webHidden/>
          </w:rPr>
        </w:r>
        <w:r w:rsidR="007E5BD8">
          <w:rPr>
            <w:noProof/>
            <w:webHidden/>
          </w:rPr>
          <w:fldChar w:fldCharType="separate"/>
        </w:r>
        <w:r w:rsidR="007E5BD8">
          <w:rPr>
            <w:noProof/>
            <w:webHidden/>
          </w:rPr>
          <w:t>4</w:t>
        </w:r>
        <w:r w:rsidR="007E5BD8">
          <w:rPr>
            <w:noProof/>
            <w:webHidden/>
          </w:rPr>
          <w:fldChar w:fldCharType="end"/>
        </w:r>
      </w:hyperlink>
    </w:p>
    <w:p w14:paraId="2A4C15B2" w14:textId="73D8837A" w:rsidR="007E5BD8" w:rsidRDefault="00647B97">
      <w:pPr>
        <w:pStyle w:val="Sommario6"/>
        <w:rPr>
          <w:rFonts w:cstheme="minorBidi"/>
          <w:noProof/>
          <w:color w:val="auto"/>
          <w:kern w:val="2"/>
          <w:sz w:val="24"/>
          <w:szCs w:val="24"/>
          <w:lang w:eastAsia="it-IT"/>
          <w14:ligatures w14:val="standardContextual"/>
        </w:rPr>
      </w:pPr>
      <w:hyperlink w:anchor="_Toc171676395" w:history="1">
        <w:r w:rsidR="007E5BD8" w:rsidRPr="007E3A42">
          <w:rPr>
            <w:rStyle w:val="Collegamentoipertestuale"/>
            <w:i/>
            <w:iCs/>
            <w:noProof/>
          </w:rPr>
          <w:t>Check-list</w:t>
        </w:r>
        <w:r w:rsidR="007E5BD8" w:rsidRPr="007E3A42">
          <w:rPr>
            <w:rStyle w:val="Collegamentoipertestuale"/>
            <w:noProof/>
          </w:rPr>
          <w:t xml:space="preserve"> “piccole opere”</w:t>
        </w:r>
        <w:r w:rsidR="007E5BD8">
          <w:rPr>
            <w:noProof/>
            <w:webHidden/>
          </w:rPr>
          <w:tab/>
        </w:r>
        <w:r w:rsidR="007E5BD8">
          <w:rPr>
            <w:noProof/>
            <w:webHidden/>
          </w:rPr>
          <w:fldChar w:fldCharType="begin"/>
        </w:r>
        <w:r w:rsidR="007E5BD8">
          <w:rPr>
            <w:noProof/>
            <w:webHidden/>
          </w:rPr>
          <w:instrText xml:space="preserve"> PAGEREF _Toc171676395 \h </w:instrText>
        </w:r>
        <w:r w:rsidR="007E5BD8">
          <w:rPr>
            <w:noProof/>
            <w:webHidden/>
          </w:rPr>
        </w:r>
        <w:r w:rsidR="007E5BD8">
          <w:rPr>
            <w:noProof/>
            <w:webHidden/>
          </w:rPr>
          <w:fldChar w:fldCharType="separate"/>
        </w:r>
        <w:r w:rsidR="007E5BD8">
          <w:rPr>
            <w:noProof/>
            <w:webHidden/>
          </w:rPr>
          <w:t>8</w:t>
        </w:r>
        <w:r w:rsidR="007E5BD8">
          <w:rPr>
            <w:noProof/>
            <w:webHidden/>
          </w:rPr>
          <w:fldChar w:fldCharType="end"/>
        </w:r>
      </w:hyperlink>
    </w:p>
    <w:p w14:paraId="43E91632" w14:textId="6E88AECA" w:rsidR="007E5BD8" w:rsidRDefault="00647B97">
      <w:pPr>
        <w:pStyle w:val="Sommario6"/>
        <w:rPr>
          <w:rFonts w:cstheme="minorBidi"/>
          <w:noProof/>
          <w:color w:val="auto"/>
          <w:kern w:val="2"/>
          <w:sz w:val="24"/>
          <w:szCs w:val="24"/>
          <w:lang w:eastAsia="it-IT"/>
          <w14:ligatures w14:val="standardContextual"/>
        </w:rPr>
      </w:pPr>
      <w:hyperlink w:anchor="_Toc171676396" w:history="1">
        <w:r w:rsidR="007E5BD8" w:rsidRPr="007E3A42">
          <w:rPr>
            <w:rStyle w:val="Collegamentoipertestuale"/>
            <w:i/>
            <w:iCs/>
            <w:noProof/>
          </w:rPr>
          <w:t>Check-list</w:t>
        </w:r>
        <w:r w:rsidR="007E5BD8" w:rsidRPr="007E3A42">
          <w:rPr>
            <w:rStyle w:val="Collegamentoipertestuale"/>
            <w:noProof/>
          </w:rPr>
          <w:t xml:space="preserve"> “medie opere”</w:t>
        </w:r>
        <w:r w:rsidR="007E5BD8">
          <w:rPr>
            <w:noProof/>
            <w:webHidden/>
          </w:rPr>
          <w:tab/>
        </w:r>
        <w:r w:rsidR="007E5BD8">
          <w:rPr>
            <w:noProof/>
            <w:webHidden/>
          </w:rPr>
          <w:fldChar w:fldCharType="begin"/>
        </w:r>
        <w:r w:rsidR="007E5BD8">
          <w:rPr>
            <w:noProof/>
            <w:webHidden/>
          </w:rPr>
          <w:instrText xml:space="preserve"> PAGEREF _Toc171676396 \h </w:instrText>
        </w:r>
        <w:r w:rsidR="007E5BD8">
          <w:rPr>
            <w:noProof/>
            <w:webHidden/>
          </w:rPr>
        </w:r>
        <w:r w:rsidR="007E5BD8">
          <w:rPr>
            <w:noProof/>
            <w:webHidden/>
          </w:rPr>
          <w:fldChar w:fldCharType="separate"/>
        </w:r>
        <w:r w:rsidR="007E5BD8">
          <w:rPr>
            <w:noProof/>
            <w:webHidden/>
          </w:rPr>
          <w:t>13</w:t>
        </w:r>
        <w:r w:rsidR="007E5BD8">
          <w:rPr>
            <w:noProof/>
            <w:webHidden/>
          </w:rPr>
          <w:fldChar w:fldCharType="end"/>
        </w:r>
      </w:hyperlink>
    </w:p>
    <w:p w14:paraId="60054F68" w14:textId="6CCC09B1" w:rsidR="007E5BD8" w:rsidRDefault="00647B97">
      <w:pPr>
        <w:pStyle w:val="Sommario1"/>
        <w:rPr>
          <w:rFonts w:cstheme="minorBidi"/>
          <w:bCs w:val="0"/>
          <w:smallCaps w:val="0"/>
          <w:color w:val="auto"/>
          <w:kern w:val="2"/>
          <w:szCs w:val="24"/>
          <w:lang w:eastAsia="it-IT"/>
          <w14:ligatures w14:val="standardContextual"/>
        </w:rPr>
      </w:pPr>
      <w:hyperlink w:anchor="_Toc171676397" w:history="1">
        <w:r w:rsidR="007E5BD8" w:rsidRPr="007E3A42">
          <w:rPr>
            <w:rStyle w:val="Collegamentoipertestuale"/>
          </w:rPr>
          <w:t>2.</w:t>
        </w:r>
        <w:r w:rsidR="007E5BD8">
          <w:rPr>
            <w:rFonts w:cstheme="minorBidi"/>
            <w:bCs w:val="0"/>
            <w:smallCaps w:val="0"/>
            <w:color w:val="auto"/>
            <w:kern w:val="2"/>
            <w:szCs w:val="24"/>
            <w:lang w:eastAsia="it-IT"/>
            <w14:ligatures w14:val="standardContextual"/>
          </w:rPr>
          <w:tab/>
        </w:r>
        <w:r w:rsidR="007E5BD8" w:rsidRPr="007E3A42">
          <w:rPr>
            <w:rStyle w:val="Collegamentoipertestuale"/>
          </w:rPr>
          <w:t>Attestazioni</w:t>
        </w:r>
        <w:r w:rsidR="007E5BD8">
          <w:rPr>
            <w:webHidden/>
          </w:rPr>
          <w:tab/>
        </w:r>
        <w:r w:rsidR="007E5BD8">
          <w:rPr>
            <w:webHidden/>
          </w:rPr>
          <w:fldChar w:fldCharType="begin"/>
        </w:r>
        <w:r w:rsidR="007E5BD8">
          <w:rPr>
            <w:webHidden/>
          </w:rPr>
          <w:instrText xml:space="preserve"> PAGEREF _Toc171676397 \h </w:instrText>
        </w:r>
        <w:r w:rsidR="007E5BD8">
          <w:rPr>
            <w:webHidden/>
          </w:rPr>
        </w:r>
        <w:r w:rsidR="007E5BD8">
          <w:rPr>
            <w:webHidden/>
          </w:rPr>
          <w:fldChar w:fldCharType="separate"/>
        </w:r>
        <w:r w:rsidR="007E5BD8">
          <w:rPr>
            <w:webHidden/>
          </w:rPr>
          <w:t>16</w:t>
        </w:r>
        <w:r w:rsidR="007E5BD8">
          <w:rPr>
            <w:webHidden/>
          </w:rPr>
          <w:fldChar w:fldCharType="end"/>
        </w:r>
      </w:hyperlink>
    </w:p>
    <w:p w14:paraId="46C4416A" w14:textId="64961BEF" w:rsidR="007E5BD8" w:rsidRDefault="00647B97">
      <w:pPr>
        <w:pStyle w:val="Sommario4"/>
        <w:rPr>
          <w:rFonts w:cstheme="minorBidi"/>
          <w:noProof/>
          <w:color w:val="auto"/>
          <w:kern w:val="2"/>
          <w:sz w:val="24"/>
          <w:szCs w:val="24"/>
          <w:lang w:eastAsia="it-IT"/>
          <w14:ligatures w14:val="standardContextual"/>
        </w:rPr>
      </w:pPr>
      <w:hyperlink w:anchor="_Toc171676398" w:history="1">
        <w:r w:rsidR="007E5BD8" w:rsidRPr="007E3A42">
          <w:rPr>
            <w:rStyle w:val="Collegamentoipertestuale"/>
            <w:noProof/>
          </w:rPr>
          <w:t>Fac-simile Atto di controllo ammissibilità IVA PNRR</w:t>
        </w:r>
        <w:r w:rsidR="007E5BD8">
          <w:rPr>
            <w:noProof/>
            <w:webHidden/>
          </w:rPr>
          <w:tab/>
        </w:r>
        <w:r w:rsidR="007E5BD8">
          <w:rPr>
            <w:noProof/>
            <w:webHidden/>
          </w:rPr>
          <w:fldChar w:fldCharType="begin"/>
        </w:r>
        <w:r w:rsidR="007E5BD8">
          <w:rPr>
            <w:noProof/>
            <w:webHidden/>
          </w:rPr>
          <w:instrText xml:space="preserve"> PAGEREF _Toc171676398 \h </w:instrText>
        </w:r>
        <w:r w:rsidR="007E5BD8">
          <w:rPr>
            <w:noProof/>
            <w:webHidden/>
          </w:rPr>
        </w:r>
        <w:r w:rsidR="007E5BD8">
          <w:rPr>
            <w:noProof/>
            <w:webHidden/>
          </w:rPr>
          <w:fldChar w:fldCharType="separate"/>
        </w:r>
        <w:r w:rsidR="007E5BD8">
          <w:rPr>
            <w:noProof/>
            <w:webHidden/>
          </w:rPr>
          <w:t>16</w:t>
        </w:r>
        <w:r w:rsidR="007E5BD8">
          <w:rPr>
            <w:noProof/>
            <w:webHidden/>
          </w:rPr>
          <w:fldChar w:fldCharType="end"/>
        </w:r>
      </w:hyperlink>
    </w:p>
    <w:p w14:paraId="720E6A47" w14:textId="09B3D201" w:rsidR="007E5BD8" w:rsidRDefault="00647B97">
      <w:pPr>
        <w:pStyle w:val="Sommario4"/>
        <w:rPr>
          <w:rFonts w:cstheme="minorBidi"/>
          <w:noProof/>
          <w:color w:val="auto"/>
          <w:kern w:val="2"/>
          <w:sz w:val="24"/>
          <w:szCs w:val="24"/>
          <w:lang w:eastAsia="it-IT"/>
          <w14:ligatures w14:val="standardContextual"/>
        </w:rPr>
      </w:pPr>
      <w:hyperlink w:anchor="_Toc171676399" w:history="1">
        <w:r w:rsidR="007E5BD8" w:rsidRPr="007E3A42">
          <w:rPr>
            <w:rStyle w:val="Collegamentoipertestuale"/>
            <w:noProof/>
          </w:rPr>
          <w:t>Fac-simile Atto di riconducibilità incentivi al PNRR</w:t>
        </w:r>
        <w:r w:rsidR="007E5BD8">
          <w:rPr>
            <w:noProof/>
            <w:webHidden/>
          </w:rPr>
          <w:tab/>
        </w:r>
        <w:r w:rsidR="007E5BD8">
          <w:rPr>
            <w:noProof/>
            <w:webHidden/>
          </w:rPr>
          <w:fldChar w:fldCharType="begin"/>
        </w:r>
        <w:r w:rsidR="007E5BD8">
          <w:rPr>
            <w:noProof/>
            <w:webHidden/>
          </w:rPr>
          <w:instrText xml:space="preserve"> PAGEREF _Toc171676399 \h </w:instrText>
        </w:r>
        <w:r w:rsidR="007E5BD8">
          <w:rPr>
            <w:noProof/>
            <w:webHidden/>
          </w:rPr>
        </w:r>
        <w:r w:rsidR="007E5BD8">
          <w:rPr>
            <w:noProof/>
            <w:webHidden/>
          </w:rPr>
          <w:fldChar w:fldCharType="separate"/>
        </w:r>
        <w:r w:rsidR="007E5BD8">
          <w:rPr>
            <w:noProof/>
            <w:webHidden/>
          </w:rPr>
          <w:t>18</w:t>
        </w:r>
        <w:r w:rsidR="007E5BD8">
          <w:rPr>
            <w:noProof/>
            <w:webHidden/>
          </w:rPr>
          <w:fldChar w:fldCharType="end"/>
        </w:r>
      </w:hyperlink>
    </w:p>
    <w:p w14:paraId="2E101FC7" w14:textId="53446CCC" w:rsidR="007E5BD8" w:rsidRDefault="00647B97">
      <w:pPr>
        <w:pStyle w:val="Sommario4"/>
        <w:rPr>
          <w:rFonts w:cstheme="minorBidi"/>
          <w:noProof/>
          <w:color w:val="auto"/>
          <w:kern w:val="2"/>
          <w:sz w:val="24"/>
          <w:szCs w:val="24"/>
          <w:lang w:eastAsia="it-IT"/>
          <w14:ligatures w14:val="standardContextual"/>
        </w:rPr>
      </w:pPr>
      <w:hyperlink w:anchor="_Toc171676400" w:history="1">
        <w:r w:rsidR="007E5BD8" w:rsidRPr="007E3A42">
          <w:rPr>
            <w:rStyle w:val="Collegamentoipertestuale"/>
            <w:noProof/>
          </w:rPr>
          <w:t>Fac-simile Autocertificazione F24 cumulativi</w:t>
        </w:r>
        <w:r w:rsidR="007E5BD8">
          <w:rPr>
            <w:noProof/>
            <w:webHidden/>
          </w:rPr>
          <w:tab/>
        </w:r>
        <w:r w:rsidR="007E5BD8">
          <w:rPr>
            <w:noProof/>
            <w:webHidden/>
          </w:rPr>
          <w:fldChar w:fldCharType="begin"/>
        </w:r>
        <w:r w:rsidR="007E5BD8">
          <w:rPr>
            <w:noProof/>
            <w:webHidden/>
          </w:rPr>
          <w:instrText xml:space="preserve"> PAGEREF _Toc171676400 \h </w:instrText>
        </w:r>
        <w:r w:rsidR="007E5BD8">
          <w:rPr>
            <w:noProof/>
            <w:webHidden/>
          </w:rPr>
        </w:r>
        <w:r w:rsidR="007E5BD8">
          <w:rPr>
            <w:noProof/>
            <w:webHidden/>
          </w:rPr>
          <w:fldChar w:fldCharType="separate"/>
        </w:r>
        <w:r w:rsidR="007E5BD8">
          <w:rPr>
            <w:noProof/>
            <w:webHidden/>
          </w:rPr>
          <w:t>19</w:t>
        </w:r>
        <w:r w:rsidR="007E5BD8">
          <w:rPr>
            <w:noProof/>
            <w:webHidden/>
          </w:rPr>
          <w:fldChar w:fldCharType="end"/>
        </w:r>
      </w:hyperlink>
    </w:p>
    <w:p w14:paraId="3B9FE40B" w14:textId="2AD8F22F" w:rsidR="007E5BD8" w:rsidRDefault="00647B97">
      <w:pPr>
        <w:pStyle w:val="Sommario1"/>
        <w:rPr>
          <w:rFonts w:cstheme="minorBidi"/>
          <w:bCs w:val="0"/>
          <w:smallCaps w:val="0"/>
          <w:color w:val="auto"/>
          <w:kern w:val="2"/>
          <w:szCs w:val="24"/>
          <w:lang w:eastAsia="it-IT"/>
          <w14:ligatures w14:val="standardContextual"/>
        </w:rPr>
      </w:pPr>
      <w:hyperlink w:anchor="_Toc171676401" w:history="1">
        <w:r w:rsidR="007E5BD8" w:rsidRPr="007E3A42">
          <w:rPr>
            <w:rStyle w:val="Collegamentoipertestuale"/>
            <w:i/>
            <w:iCs/>
          </w:rPr>
          <w:t>3.</w:t>
        </w:r>
        <w:r w:rsidR="007E5BD8">
          <w:rPr>
            <w:rFonts w:cstheme="minorBidi"/>
            <w:bCs w:val="0"/>
            <w:smallCaps w:val="0"/>
            <w:color w:val="auto"/>
            <w:kern w:val="2"/>
            <w:szCs w:val="24"/>
            <w:lang w:eastAsia="it-IT"/>
            <w14:ligatures w14:val="standardContextual"/>
          </w:rPr>
          <w:tab/>
        </w:r>
        <w:r w:rsidR="007E5BD8" w:rsidRPr="007E3A42">
          <w:rPr>
            <w:rStyle w:val="Collegamentoipertestuale"/>
          </w:rPr>
          <w:t>Modelli verbali</w:t>
        </w:r>
        <w:r w:rsidR="007E5BD8">
          <w:rPr>
            <w:webHidden/>
          </w:rPr>
          <w:tab/>
        </w:r>
        <w:r w:rsidR="007E5BD8">
          <w:rPr>
            <w:webHidden/>
          </w:rPr>
          <w:fldChar w:fldCharType="begin"/>
        </w:r>
        <w:r w:rsidR="007E5BD8">
          <w:rPr>
            <w:webHidden/>
          </w:rPr>
          <w:instrText xml:space="preserve"> PAGEREF _Toc171676401 \h </w:instrText>
        </w:r>
        <w:r w:rsidR="007E5BD8">
          <w:rPr>
            <w:webHidden/>
          </w:rPr>
        </w:r>
        <w:r w:rsidR="007E5BD8">
          <w:rPr>
            <w:webHidden/>
          </w:rPr>
          <w:fldChar w:fldCharType="separate"/>
        </w:r>
        <w:r w:rsidR="007E5BD8">
          <w:rPr>
            <w:webHidden/>
          </w:rPr>
          <w:t>22</w:t>
        </w:r>
        <w:r w:rsidR="007E5BD8">
          <w:rPr>
            <w:webHidden/>
          </w:rPr>
          <w:fldChar w:fldCharType="end"/>
        </w:r>
      </w:hyperlink>
    </w:p>
    <w:p w14:paraId="7FFC5029" w14:textId="00EA2676" w:rsidR="007E5BD8" w:rsidRDefault="00647B97">
      <w:pPr>
        <w:pStyle w:val="Sommario4"/>
        <w:rPr>
          <w:rFonts w:cstheme="minorBidi"/>
          <w:noProof/>
          <w:color w:val="auto"/>
          <w:kern w:val="2"/>
          <w:sz w:val="24"/>
          <w:szCs w:val="24"/>
          <w:lang w:eastAsia="it-IT"/>
          <w14:ligatures w14:val="standardContextual"/>
        </w:rPr>
      </w:pPr>
      <w:hyperlink w:anchor="_Toc171676402" w:history="1">
        <w:r w:rsidR="007E5BD8" w:rsidRPr="007E3A42">
          <w:rPr>
            <w:rStyle w:val="Collegamentoipertestuale"/>
            <w:noProof/>
          </w:rPr>
          <w:t>Verbale rendicontazione progetto PNRR/PNC</w:t>
        </w:r>
        <w:r w:rsidR="007E5BD8">
          <w:rPr>
            <w:noProof/>
            <w:webHidden/>
          </w:rPr>
          <w:tab/>
        </w:r>
        <w:r w:rsidR="007E5BD8">
          <w:rPr>
            <w:noProof/>
            <w:webHidden/>
          </w:rPr>
          <w:fldChar w:fldCharType="begin"/>
        </w:r>
        <w:r w:rsidR="007E5BD8">
          <w:rPr>
            <w:noProof/>
            <w:webHidden/>
          </w:rPr>
          <w:instrText xml:space="preserve"> PAGEREF _Toc171676402 \h </w:instrText>
        </w:r>
        <w:r w:rsidR="007E5BD8">
          <w:rPr>
            <w:noProof/>
            <w:webHidden/>
          </w:rPr>
        </w:r>
        <w:r w:rsidR="007E5BD8">
          <w:rPr>
            <w:noProof/>
            <w:webHidden/>
          </w:rPr>
          <w:fldChar w:fldCharType="separate"/>
        </w:r>
        <w:r w:rsidR="007E5BD8">
          <w:rPr>
            <w:noProof/>
            <w:webHidden/>
          </w:rPr>
          <w:t>22</w:t>
        </w:r>
        <w:r w:rsidR="007E5BD8">
          <w:rPr>
            <w:noProof/>
            <w:webHidden/>
          </w:rPr>
          <w:fldChar w:fldCharType="end"/>
        </w:r>
      </w:hyperlink>
    </w:p>
    <w:p w14:paraId="0D9C30C1" w14:textId="439739CD" w:rsidR="007E5BD8" w:rsidRDefault="00647B97">
      <w:pPr>
        <w:pStyle w:val="Sommario4"/>
        <w:rPr>
          <w:rFonts w:cstheme="minorBidi"/>
          <w:noProof/>
          <w:color w:val="auto"/>
          <w:kern w:val="2"/>
          <w:sz w:val="24"/>
          <w:szCs w:val="24"/>
          <w:lang w:eastAsia="it-IT"/>
          <w14:ligatures w14:val="standardContextual"/>
        </w:rPr>
      </w:pPr>
      <w:hyperlink w:anchor="_Toc171676403" w:history="1">
        <w:r w:rsidR="007E5BD8" w:rsidRPr="007E3A42">
          <w:rPr>
            <w:rStyle w:val="Collegamentoipertestuale"/>
            <w:noProof/>
          </w:rPr>
          <w:t>Verbale rendicontazione “Piccole Opere” L. 160/2019</w:t>
        </w:r>
        <w:r w:rsidR="007E5BD8">
          <w:rPr>
            <w:noProof/>
            <w:webHidden/>
          </w:rPr>
          <w:tab/>
        </w:r>
        <w:r w:rsidR="007E5BD8">
          <w:rPr>
            <w:noProof/>
            <w:webHidden/>
          </w:rPr>
          <w:fldChar w:fldCharType="begin"/>
        </w:r>
        <w:r w:rsidR="007E5BD8">
          <w:rPr>
            <w:noProof/>
            <w:webHidden/>
          </w:rPr>
          <w:instrText xml:space="preserve"> PAGEREF _Toc171676403 \h </w:instrText>
        </w:r>
        <w:r w:rsidR="007E5BD8">
          <w:rPr>
            <w:noProof/>
            <w:webHidden/>
          </w:rPr>
        </w:r>
        <w:r w:rsidR="007E5BD8">
          <w:rPr>
            <w:noProof/>
            <w:webHidden/>
          </w:rPr>
          <w:fldChar w:fldCharType="separate"/>
        </w:r>
        <w:r w:rsidR="007E5BD8">
          <w:rPr>
            <w:noProof/>
            <w:webHidden/>
          </w:rPr>
          <w:t>25</w:t>
        </w:r>
        <w:r w:rsidR="007E5BD8">
          <w:rPr>
            <w:noProof/>
            <w:webHidden/>
          </w:rPr>
          <w:fldChar w:fldCharType="end"/>
        </w:r>
      </w:hyperlink>
    </w:p>
    <w:p w14:paraId="3C071955" w14:textId="6950E3F5" w:rsidR="007E5BD8" w:rsidRDefault="00647B97">
      <w:pPr>
        <w:pStyle w:val="Sommario4"/>
        <w:rPr>
          <w:rFonts w:cstheme="minorBidi"/>
          <w:noProof/>
          <w:color w:val="auto"/>
          <w:kern w:val="2"/>
          <w:sz w:val="24"/>
          <w:szCs w:val="24"/>
          <w:lang w:eastAsia="it-IT"/>
          <w14:ligatures w14:val="standardContextual"/>
        </w:rPr>
      </w:pPr>
      <w:hyperlink w:anchor="_Toc171676404" w:history="1">
        <w:r w:rsidR="007E5BD8" w:rsidRPr="007E3A42">
          <w:rPr>
            <w:rStyle w:val="Collegamentoipertestuale"/>
            <w:noProof/>
          </w:rPr>
          <w:t>Verbale rendicontazione “Medie Opere” L. 145/2018</w:t>
        </w:r>
        <w:r w:rsidR="007E5BD8">
          <w:rPr>
            <w:noProof/>
            <w:webHidden/>
          </w:rPr>
          <w:tab/>
        </w:r>
        <w:r w:rsidR="007E5BD8">
          <w:rPr>
            <w:noProof/>
            <w:webHidden/>
          </w:rPr>
          <w:fldChar w:fldCharType="begin"/>
        </w:r>
        <w:r w:rsidR="007E5BD8">
          <w:rPr>
            <w:noProof/>
            <w:webHidden/>
          </w:rPr>
          <w:instrText xml:space="preserve"> PAGEREF _Toc171676404 \h </w:instrText>
        </w:r>
        <w:r w:rsidR="007E5BD8">
          <w:rPr>
            <w:noProof/>
            <w:webHidden/>
          </w:rPr>
        </w:r>
        <w:r w:rsidR="007E5BD8">
          <w:rPr>
            <w:noProof/>
            <w:webHidden/>
          </w:rPr>
          <w:fldChar w:fldCharType="separate"/>
        </w:r>
        <w:r w:rsidR="007E5BD8">
          <w:rPr>
            <w:noProof/>
            <w:webHidden/>
          </w:rPr>
          <w:t>27</w:t>
        </w:r>
        <w:r w:rsidR="007E5BD8">
          <w:rPr>
            <w:noProof/>
            <w:webHidden/>
          </w:rPr>
          <w:fldChar w:fldCharType="end"/>
        </w:r>
      </w:hyperlink>
    </w:p>
    <w:p w14:paraId="0B3CD289" w14:textId="776394B6" w:rsidR="00067324" w:rsidRPr="00A416F1" w:rsidRDefault="007E5BD8" w:rsidP="00492BD1">
      <w:pPr>
        <w:ind w:left="426" w:right="565"/>
      </w:pPr>
      <w:r>
        <w:rPr>
          <w:rFonts w:cs="Calibri (Corpo)"/>
          <w:caps/>
          <w:smallCaps/>
          <w:noProof/>
          <w:sz w:val="24"/>
          <w:szCs w:val="22"/>
        </w:rPr>
        <w:fldChar w:fldCharType="end"/>
      </w:r>
    </w:p>
    <w:p w14:paraId="2FA74D79" w14:textId="77777777" w:rsidR="009731D1" w:rsidRDefault="009731D1" w:rsidP="00507D45">
      <w:pPr>
        <w:pStyle w:val="Titolo1"/>
        <w:ind w:left="426" w:right="848" w:hanging="426"/>
        <w:rPr>
          <w:sz w:val="36"/>
          <w:szCs w:val="38"/>
        </w:rPr>
        <w:sectPr w:rsidR="009731D1" w:rsidSect="00F02192">
          <w:pgSz w:w="11906" w:h="16838"/>
          <w:pgMar w:top="1985" w:right="1985" w:bottom="1418" w:left="1418" w:header="709" w:footer="499" w:gutter="0"/>
          <w:cols w:space="708"/>
          <w:docGrid w:linePitch="360"/>
        </w:sectPr>
      </w:pPr>
    </w:p>
    <w:p w14:paraId="55387A56" w14:textId="78B3F3B8" w:rsidR="00396E60" w:rsidRPr="00B34764" w:rsidRDefault="00783DC4" w:rsidP="007E5BD8">
      <w:pPr>
        <w:pStyle w:val="Titolo1"/>
        <w:spacing w:before="120"/>
        <w:ind w:left="357" w:hanging="357"/>
        <w:rPr>
          <w:i/>
          <w:iCs/>
        </w:rPr>
      </w:pPr>
      <w:bookmarkStart w:id="2" w:name="_Toc171676393"/>
      <w:bookmarkStart w:id="3" w:name="_Toc132407345"/>
      <w:bookmarkStart w:id="4" w:name="_Toc132407631"/>
      <w:bookmarkStart w:id="5" w:name="_Toc132408020"/>
      <w:bookmarkStart w:id="6" w:name="_Toc132408040"/>
      <w:bookmarkStart w:id="7" w:name="_Toc132408064"/>
      <w:bookmarkStart w:id="8" w:name="_Toc132408107"/>
      <w:bookmarkStart w:id="9" w:name="_Toc132408135"/>
      <w:r w:rsidRPr="00B34764">
        <w:lastRenderedPageBreak/>
        <w:t xml:space="preserve">Modelli </w:t>
      </w:r>
      <w:r w:rsidRPr="00B34764">
        <w:rPr>
          <w:i/>
          <w:iCs/>
        </w:rPr>
        <w:t>check</w:t>
      </w:r>
      <w:r w:rsidR="001A36C4" w:rsidRPr="00B34764">
        <w:rPr>
          <w:i/>
          <w:iCs/>
        </w:rPr>
        <w:t>-</w:t>
      </w:r>
      <w:r w:rsidRPr="00B34764">
        <w:rPr>
          <w:i/>
          <w:iCs/>
        </w:rPr>
        <w:t>list</w:t>
      </w:r>
      <w:bookmarkEnd w:id="2"/>
    </w:p>
    <w:p w14:paraId="4013A708" w14:textId="3C66EBE5" w:rsidR="00623335" w:rsidRPr="00961BC0" w:rsidRDefault="00623335" w:rsidP="00961BC0">
      <w:pPr>
        <w:rPr>
          <w:b/>
          <w:bCs/>
          <w:color w:val="44546A" w:themeColor="text2"/>
          <w:sz w:val="26"/>
          <w:szCs w:val="26"/>
        </w:rPr>
      </w:pPr>
      <w:r w:rsidRPr="00961BC0">
        <w:rPr>
          <w:rFonts w:eastAsiaTheme="majorEastAsia"/>
          <w:b/>
          <w:bCs/>
          <w:color w:val="44546A" w:themeColor="text2"/>
          <w:sz w:val="26"/>
          <w:szCs w:val="26"/>
        </w:rPr>
        <w:t xml:space="preserve">Allegato 1 – Controlli </w:t>
      </w:r>
      <w:r w:rsidR="006D032C" w:rsidRPr="00961BC0">
        <w:rPr>
          <w:rFonts w:eastAsiaTheme="majorEastAsia"/>
          <w:b/>
          <w:bCs/>
          <w:color w:val="44546A" w:themeColor="text2"/>
          <w:sz w:val="26"/>
          <w:szCs w:val="26"/>
        </w:rPr>
        <w:t>sulla</w:t>
      </w:r>
      <w:r w:rsidRPr="00961BC0">
        <w:rPr>
          <w:rFonts w:eastAsiaTheme="majorEastAsia"/>
          <w:b/>
          <w:bCs/>
          <w:color w:val="44546A" w:themeColor="text2"/>
          <w:sz w:val="26"/>
          <w:szCs w:val="26"/>
        </w:rPr>
        <w:t xml:space="preserve"> rendicontazione progetto</w:t>
      </w:r>
      <w:r w:rsidR="006D032C" w:rsidRPr="00961BC0">
        <w:rPr>
          <w:rFonts w:eastAsiaTheme="majorEastAsia"/>
          <w:b/>
          <w:bCs/>
          <w:color w:val="44546A" w:themeColor="text2"/>
          <w:sz w:val="26"/>
          <w:szCs w:val="26"/>
        </w:rPr>
        <w:t xml:space="preserve"> PNRR/PNC</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396E60" w:rsidRPr="00B34764" w14:paraId="3BAC105F" w14:textId="77777777" w:rsidTr="007A055B">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98FC603" w14:textId="333BA032" w:rsidR="00396E60" w:rsidRPr="00B34764" w:rsidRDefault="00DB5A09" w:rsidP="00B34764">
            <w:pPr>
              <w:pStyle w:val="Titolo6"/>
            </w:pPr>
            <w:bookmarkStart w:id="10" w:name="_Toc171676394"/>
            <w:r w:rsidRPr="00B34764">
              <w:rPr>
                <w:i/>
                <w:iCs/>
              </w:rPr>
              <w:t>Check-list</w:t>
            </w:r>
            <w:r w:rsidRPr="00B34764">
              <w:t xml:space="preserve"> generale</w:t>
            </w:r>
            <w:r w:rsidR="00623335" w:rsidRPr="00B34764">
              <w:t xml:space="preserve"> PNRR</w:t>
            </w:r>
            <w:r w:rsidR="00557CC1" w:rsidRPr="00B34764">
              <w:t>/PNC</w:t>
            </w:r>
            <w:bookmarkEnd w:id="10"/>
          </w:p>
        </w:tc>
      </w:tr>
      <w:tr w:rsidR="00396E60" w:rsidRPr="0000156D" w14:paraId="6FF4D88E" w14:textId="77777777" w:rsidTr="00407AD9">
        <w:trPr>
          <w:trHeight w:val="948"/>
        </w:trPr>
        <w:tc>
          <w:tcPr>
            <w:tcW w:w="5000" w:type="pct"/>
            <w:gridSpan w:val="5"/>
            <w:tcBorders>
              <w:top w:val="single" w:sz="4" w:space="0" w:color="C00000"/>
              <w:left w:val="nil"/>
              <w:bottom w:val="single" w:sz="4" w:space="0" w:color="C00000"/>
              <w:right w:val="nil"/>
            </w:tcBorders>
            <w:shd w:val="clear" w:color="auto" w:fill="auto"/>
          </w:tcPr>
          <w:p w14:paraId="48E795D8" w14:textId="5C69EC75" w:rsidR="00396E60" w:rsidRPr="0000156D" w:rsidRDefault="00396E60" w:rsidP="007A055B">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776C5F13" w14:textId="77777777" w:rsidR="00396E60" w:rsidRPr="00F25346" w:rsidRDefault="00396E60" w:rsidP="00973DC2">
            <w:pPr>
              <w:spacing w:before="1" w:line="240" w:lineRule="auto"/>
              <w:jc w:val="left"/>
              <w:rPr>
                <w:rFonts w:eastAsia="Book Antiqua" w:cstheme="minorHAnsi"/>
                <w:b/>
                <w:color w:val="auto"/>
                <w:sz w:val="20"/>
                <w:szCs w:val="20"/>
                <w:lang w:val="it-IT" w:eastAsia="it-IT" w:bidi="it-IT"/>
              </w:rPr>
            </w:pPr>
          </w:p>
          <w:p w14:paraId="1388536A" w14:textId="7982F3FE" w:rsidR="00396E60" w:rsidRPr="0000156D" w:rsidRDefault="00396E60" w:rsidP="007A055B">
            <w:pPr>
              <w:spacing w:after="120" w:line="240" w:lineRule="auto"/>
              <w:jc w:val="center"/>
              <w:rPr>
                <w:rFonts w:eastAsia="Book Antiqua" w:cstheme="minorHAnsi"/>
                <w:b/>
                <w:color w:val="auto"/>
                <w:lang w:val="it-IT" w:eastAsia="it-IT" w:bidi="it-IT"/>
              </w:rPr>
            </w:pPr>
            <w:r w:rsidRPr="0000156D">
              <w:rPr>
                <w:rFonts w:eastAsia="Book Antiqua" w:cstheme="minorHAnsi"/>
                <w:b/>
                <w:color w:val="auto"/>
                <w:sz w:val="24"/>
                <w:szCs w:val="24"/>
                <w:lang w:val="it-IT" w:eastAsia="it-IT" w:bidi="it-IT"/>
              </w:rPr>
              <w:t xml:space="preserve">D.lgs. n. </w:t>
            </w:r>
            <w:r w:rsidR="00623335">
              <w:rPr>
                <w:rFonts w:eastAsia="Book Antiqua" w:cstheme="minorHAnsi"/>
                <w:b/>
                <w:color w:val="auto"/>
                <w:sz w:val="24"/>
                <w:szCs w:val="24"/>
                <w:lang w:val="it-IT" w:eastAsia="it-IT" w:bidi="it-IT"/>
              </w:rPr>
              <w:t>19</w:t>
            </w:r>
            <w:r w:rsidRPr="0000156D">
              <w:rPr>
                <w:rFonts w:eastAsia="Book Antiqua" w:cstheme="minorHAnsi"/>
                <w:b/>
                <w:color w:val="auto"/>
                <w:sz w:val="24"/>
                <w:szCs w:val="24"/>
                <w:lang w:val="it-IT" w:eastAsia="it-IT" w:bidi="it-IT"/>
              </w:rPr>
              <w:t>/202</w:t>
            </w:r>
            <w:r w:rsidR="00623335">
              <w:rPr>
                <w:rFonts w:eastAsia="Book Antiqua" w:cstheme="minorHAnsi"/>
                <w:b/>
                <w:color w:val="auto"/>
                <w:sz w:val="24"/>
                <w:szCs w:val="24"/>
                <w:lang w:val="it-IT" w:eastAsia="it-IT" w:bidi="it-IT"/>
              </w:rPr>
              <w:t>4</w:t>
            </w:r>
            <w:r w:rsidRPr="0000156D">
              <w:rPr>
                <w:rFonts w:eastAsia="Book Antiqua" w:cstheme="minorHAnsi"/>
                <w:b/>
                <w:color w:val="auto"/>
                <w:sz w:val="24"/>
                <w:szCs w:val="24"/>
                <w:lang w:val="it-IT" w:eastAsia="it-IT" w:bidi="it-IT"/>
              </w:rPr>
              <w:t xml:space="preserve"> – </w:t>
            </w:r>
            <w:r w:rsidR="00623335">
              <w:rPr>
                <w:rFonts w:eastAsia="Book Antiqua" w:cstheme="minorHAnsi"/>
                <w:b/>
                <w:color w:val="auto"/>
                <w:sz w:val="24"/>
                <w:szCs w:val="24"/>
                <w:lang w:val="it-IT" w:eastAsia="it-IT" w:bidi="it-IT"/>
              </w:rPr>
              <w:t>PNRR QUATER</w:t>
            </w:r>
            <w:r w:rsidR="00196951">
              <w:rPr>
                <w:rFonts w:eastAsia="Book Antiqua" w:cstheme="minorHAnsi"/>
                <w:b/>
                <w:color w:val="auto"/>
                <w:sz w:val="24"/>
                <w:szCs w:val="24"/>
                <w:lang w:val="it-IT" w:eastAsia="it-IT" w:bidi="it-IT"/>
              </w:rPr>
              <w:t xml:space="preserve"> (si veda avvertenza in calce)</w:t>
            </w:r>
          </w:p>
        </w:tc>
      </w:tr>
      <w:tr w:rsidR="00396E60" w:rsidRPr="00B756D8" w14:paraId="60AA8B97" w14:textId="77777777" w:rsidTr="007A055B">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01C2B9DF" w14:textId="117D6340" w:rsidR="00396E60" w:rsidRDefault="00623335" w:rsidP="0062333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w:t>
            </w:r>
            <w:r w:rsidR="00B57CE2">
              <w:rPr>
                <w:rFonts w:eastAsia="Book Antiqua" w:cstheme="minorHAnsi"/>
                <w:b/>
                <w:color w:val="auto"/>
                <w:lang w:val="it-IT" w:eastAsia="it-IT" w:bidi="it-IT"/>
              </w:rPr>
              <w:t xml:space="preserve">A SEGUITO DI </w:t>
            </w:r>
            <w:r>
              <w:rPr>
                <w:rFonts w:eastAsia="Book Antiqua" w:cstheme="minorHAnsi"/>
                <w:b/>
                <w:color w:val="auto"/>
                <w:lang w:val="it-IT" w:eastAsia="it-IT" w:bidi="it-IT"/>
              </w:rPr>
              <w:t xml:space="preserve">RENDICONTAZIONE </w:t>
            </w:r>
            <w:r w:rsidR="00B57CE2">
              <w:rPr>
                <w:rFonts w:eastAsia="Book Antiqua" w:cstheme="minorHAnsi"/>
                <w:b/>
                <w:color w:val="auto"/>
                <w:lang w:val="it-IT" w:eastAsia="it-IT" w:bidi="it-IT"/>
              </w:rPr>
              <w:t xml:space="preserve">DEL </w:t>
            </w:r>
            <w:r>
              <w:rPr>
                <w:rFonts w:eastAsia="Book Antiqua" w:cstheme="minorHAnsi"/>
                <w:b/>
                <w:color w:val="auto"/>
                <w:lang w:val="it-IT" w:eastAsia="it-IT" w:bidi="it-IT"/>
              </w:rPr>
              <w:t xml:space="preserve">PROGETTO </w:t>
            </w:r>
          </w:p>
          <w:p w14:paraId="169B1620" w14:textId="4190EFD6" w:rsidR="00623335" w:rsidRDefault="00623335" w:rsidP="0062333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Missione ______________ Componente _______________ Intervento ___________</w:t>
            </w:r>
          </w:p>
          <w:p w14:paraId="6E48246E" w14:textId="05CF94E0" w:rsidR="00623335" w:rsidRPr="00D645E5" w:rsidRDefault="00623335" w:rsidP="00623335">
            <w:pPr>
              <w:shd w:val="clear" w:color="auto" w:fill="C00000"/>
              <w:spacing w:line="240" w:lineRule="auto"/>
              <w:jc w:val="center"/>
              <w:rPr>
                <w:lang w:val="it-IT"/>
              </w:rPr>
            </w:pPr>
          </w:p>
        </w:tc>
      </w:tr>
      <w:tr w:rsidR="00396E60" w:rsidRPr="0000156D" w14:paraId="10920156" w14:textId="77777777" w:rsidTr="00783DC4">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732FBDE5" w14:textId="77777777" w:rsidR="00F8531D" w:rsidRDefault="00396E60" w:rsidP="00F8531D">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118F1B06" w14:textId="77777777" w:rsid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0B89E852" w14:textId="77777777" w:rsidR="00F8531D" w:rsidRP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281A35E3" w14:textId="0A5F77F7" w:rsidR="00396E60" w:rsidRPr="0000156D" w:rsidRDefault="00396E60" w:rsidP="00F8531D">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396E60" w:rsidRPr="00B756D8" w14:paraId="706D91E5" w14:textId="77777777" w:rsidTr="00105B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CD842DA" w14:textId="77777777" w:rsidR="00396E60" w:rsidRPr="00670E30" w:rsidRDefault="00396E60" w:rsidP="00B756D8">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7A7BBC7"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1EA1393B"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3E0E900" w14:textId="370E94CD" w:rsidR="00396E60" w:rsidRPr="00670E30" w:rsidRDefault="00396E60" w:rsidP="00105B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4EC1851" w14:textId="68B76F09" w:rsidR="00396E60" w:rsidRPr="00670E30" w:rsidRDefault="00396E60" w:rsidP="00B756D8">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w:t>
            </w:r>
            <w:r w:rsidR="00B756D8" w:rsidRPr="00670E30">
              <w:rPr>
                <w:rFonts w:eastAsia="Book Antiqua" w:cstheme="minorHAnsi"/>
                <w:b/>
                <w:iCs/>
                <w:color w:val="auto"/>
                <w:sz w:val="20"/>
                <w:szCs w:val="20"/>
                <w:lang w:val="it-IT" w:eastAsia="it-IT" w:bidi="it-IT"/>
              </w:rPr>
              <w:t xml:space="preserve"> </w:t>
            </w:r>
            <w:r w:rsidRPr="00670E30">
              <w:rPr>
                <w:rFonts w:eastAsia="Book Antiqua" w:cstheme="minorHAnsi"/>
                <w:b/>
                <w:iCs/>
                <w:color w:val="auto"/>
                <w:sz w:val="20"/>
                <w:szCs w:val="20"/>
                <w:lang w:val="it-IT" w:eastAsia="it-IT" w:bidi="it-IT"/>
              </w:rPr>
              <w:t>prodotte - Commenti</w:t>
            </w:r>
          </w:p>
        </w:tc>
      </w:tr>
      <w:tr w:rsidR="00941280" w:rsidRPr="00A677DE" w14:paraId="5607A54B" w14:textId="77777777" w:rsidTr="00941280">
        <w:trPr>
          <w:trHeight w:val="496"/>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tcPr>
          <w:p w14:paraId="55205FCA" w14:textId="30BC3048" w:rsidR="00941280" w:rsidRPr="00A677DE" w:rsidRDefault="00941280" w:rsidP="00B57CE2">
            <w:pPr>
              <w:spacing w:line="240" w:lineRule="auto"/>
              <w:rPr>
                <w:rFonts w:eastAsia="Book Antiqua" w:cstheme="minorHAnsi"/>
                <w:color w:val="auto"/>
                <w:lang w:val="it-IT" w:eastAsia="it-IT" w:bidi="it-IT"/>
              </w:rPr>
            </w:pPr>
            <w:r w:rsidRPr="00251934">
              <w:rPr>
                <w:b/>
                <w:bCs/>
                <w:color w:val="auto"/>
                <w:sz w:val="20"/>
                <w:szCs w:val="20"/>
                <w:lang w:val="it-IT"/>
              </w:rPr>
              <w:t>Controllo sui flussi di cassa in Tesoreria</w:t>
            </w:r>
          </w:p>
        </w:tc>
      </w:tr>
      <w:tr w:rsidR="00941280" w:rsidRPr="00A677DE" w14:paraId="36E8968D" w14:textId="77777777" w:rsidTr="00BF0CF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954B4D4" w14:textId="39313839"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 xml:space="preserve">L’Ente ha ricevuto anticipazioni o acconti a valere sulla </w:t>
            </w:r>
            <w:proofErr w:type="spellStart"/>
            <w:r w:rsidRPr="00251934">
              <w:rPr>
                <w:rFonts w:cstheme="minorHAnsi"/>
                <w:color w:val="auto"/>
                <w:sz w:val="20"/>
                <w:szCs w:val="20"/>
                <w:lang w:val="it-IT"/>
              </w:rPr>
              <w:t>Missione_____Componente____Intervento</w:t>
            </w:r>
            <w:proofErr w:type="spellEnd"/>
            <w:r w:rsidR="00E72EC3" w:rsidRPr="00251934">
              <w:rPr>
                <w:rFonts w:cstheme="minorHAnsi"/>
                <w:color w:val="auto"/>
                <w:sz w:val="20"/>
                <w:szCs w:val="20"/>
                <w:lang w:val="it-IT"/>
              </w:rPr>
              <w:t>___</w:t>
            </w:r>
            <w:r w:rsidRPr="00251934">
              <w:rPr>
                <w:rFonts w:cstheme="minorHAnsi"/>
                <w:color w:val="auto"/>
                <w:sz w:val="20"/>
                <w:szCs w:val="20"/>
                <w:lang w:val="it-IT"/>
              </w:rPr>
              <w:t>?</w:t>
            </w:r>
          </w:p>
          <w:p w14:paraId="02369D7E" w14:textId="77777777" w:rsidR="009E0774" w:rsidRPr="00251934" w:rsidRDefault="009E0774" w:rsidP="00941280">
            <w:pPr>
              <w:spacing w:line="229" w:lineRule="exact"/>
              <w:rPr>
                <w:rFonts w:cstheme="minorHAnsi"/>
                <w:b/>
                <w:bCs/>
                <w:i/>
                <w:iCs/>
                <w:color w:val="00B0F0"/>
                <w:sz w:val="20"/>
                <w:szCs w:val="20"/>
                <w:lang w:val="it-IT"/>
              </w:rPr>
            </w:pPr>
          </w:p>
          <w:p w14:paraId="02E6C4A9" w14:textId="1D51B682" w:rsidR="009E0774" w:rsidRPr="00914194" w:rsidRDefault="009E0774" w:rsidP="00941280">
            <w:pPr>
              <w:spacing w:line="229" w:lineRule="exact"/>
              <w:rPr>
                <w:rFonts w:cstheme="minorHAnsi"/>
                <w:b/>
                <w:bCs/>
                <w:i/>
                <w:iCs/>
                <w:color w:val="auto"/>
                <w:sz w:val="20"/>
                <w:szCs w:val="20"/>
                <w:lang w:val="it-IT"/>
              </w:rPr>
            </w:pPr>
            <w:r w:rsidRPr="00914194">
              <w:rPr>
                <w:rFonts w:cstheme="minorHAnsi"/>
                <w:b/>
                <w:bCs/>
                <w:i/>
                <w:iCs/>
                <w:color w:val="auto"/>
                <w:sz w:val="20"/>
                <w:szCs w:val="20"/>
                <w:lang w:val="it-IT"/>
              </w:rPr>
              <w:t>In caso di risposta positiva:</w:t>
            </w:r>
          </w:p>
          <w:p w14:paraId="1D4CF497" w14:textId="77777777" w:rsidR="00914194" w:rsidRPr="00914194" w:rsidRDefault="00914194" w:rsidP="00941280">
            <w:pPr>
              <w:spacing w:line="229" w:lineRule="exact"/>
              <w:rPr>
                <w:rFonts w:cstheme="minorHAnsi"/>
                <w:b/>
                <w:bCs/>
                <w:i/>
                <w:iCs/>
                <w:color w:val="00B0F0"/>
                <w:sz w:val="20"/>
                <w:szCs w:val="20"/>
                <w:lang w:val="it-IT"/>
              </w:rPr>
            </w:pPr>
          </w:p>
          <w:p w14:paraId="61B929F6" w14:textId="6180C6FA"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 xml:space="preserve">La somma ricevuta è stata spesa e rendicontata nel Sistema informative </w:t>
            </w:r>
            <w:proofErr w:type="spellStart"/>
            <w:r w:rsidRPr="00251934">
              <w:rPr>
                <w:rFonts w:cstheme="minorHAnsi"/>
                <w:color w:val="auto"/>
                <w:sz w:val="20"/>
                <w:szCs w:val="20"/>
                <w:lang w:val="it-IT"/>
              </w:rPr>
              <w:t>ReGis</w:t>
            </w:r>
            <w:proofErr w:type="spellEnd"/>
            <w:r w:rsidRPr="00251934">
              <w:rPr>
                <w:rFonts w:cstheme="minorHAnsi"/>
                <w:color w:val="auto"/>
                <w:sz w:val="20"/>
                <w:szCs w:val="20"/>
                <w:lang w:val="it-IT"/>
              </w:rPr>
              <w:t>?</w:t>
            </w:r>
          </w:p>
          <w:p w14:paraId="52510021" w14:textId="77777777" w:rsidR="009E0774" w:rsidRPr="00251934" w:rsidRDefault="009E0774" w:rsidP="00941280">
            <w:pPr>
              <w:spacing w:line="229" w:lineRule="exact"/>
              <w:rPr>
                <w:rFonts w:cstheme="minorHAnsi"/>
                <w:color w:val="auto"/>
                <w:sz w:val="20"/>
                <w:szCs w:val="20"/>
                <w:lang w:val="it-IT"/>
              </w:rPr>
            </w:pPr>
          </w:p>
          <w:p w14:paraId="053B8039" w14:textId="2C019873"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 xml:space="preserve">La rendicontazione è stata approvata dal Ministero competente ai fini del rientro dei </w:t>
            </w:r>
            <w:proofErr w:type="spellStart"/>
            <w:r w:rsidRPr="00251934">
              <w:rPr>
                <w:rFonts w:cstheme="minorHAnsi"/>
                <w:color w:val="auto"/>
                <w:sz w:val="20"/>
                <w:szCs w:val="20"/>
                <w:lang w:val="it-IT"/>
              </w:rPr>
              <w:t>fussi</w:t>
            </w:r>
            <w:proofErr w:type="spellEnd"/>
            <w:r w:rsidRPr="00251934">
              <w:rPr>
                <w:rFonts w:cstheme="minorHAnsi"/>
                <w:color w:val="auto"/>
                <w:sz w:val="20"/>
                <w:szCs w:val="20"/>
                <w:lang w:val="it-IT"/>
              </w:rPr>
              <w:t xml:space="preserve"> di cassa in Tesoreria?</w:t>
            </w:r>
          </w:p>
          <w:p w14:paraId="7D817D4C" w14:textId="77777777" w:rsidR="009E0774" w:rsidRPr="00251934" w:rsidRDefault="009E0774" w:rsidP="00941280">
            <w:pPr>
              <w:spacing w:line="229" w:lineRule="exact"/>
              <w:rPr>
                <w:rFonts w:cstheme="minorHAnsi"/>
                <w:b/>
                <w:bCs/>
                <w:i/>
                <w:iCs/>
                <w:color w:val="00B0F0"/>
                <w:sz w:val="20"/>
                <w:szCs w:val="20"/>
                <w:lang w:val="it-IT"/>
              </w:rPr>
            </w:pPr>
          </w:p>
          <w:p w14:paraId="0DB14332" w14:textId="45EBB3AF" w:rsidR="009E0774" w:rsidRPr="00251934" w:rsidRDefault="00961BC0" w:rsidP="00941280">
            <w:pPr>
              <w:spacing w:line="229" w:lineRule="exact"/>
              <w:rPr>
                <w:rFonts w:cstheme="minorHAnsi"/>
                <w:color w:val="auto"/>
                <w:sz w:val="20"/>
                <w:szCs w:val="20"/>
                <w:lang w:val="it-IT"/>
              </w:rPr>
            </w:pPr>
            <w:r>
              <w:rPr>
                <w:rFonts w:cstheme="minorHAnsi"/>
                <w:color w:val="auto"/>
                <w:sz w:val="20"/>
                <w:szCs w:val="20"/>
                <w:lang w:val="it-IT"/>
              </w:rPr>
              <w:t xml:space="preserve">È </w:t>
            </w:r>
            <w:r w:rsidR="009E0774" w:rsidRPr="00251934">
              <w:rPr>
                <w:rFonts w:cstheme="minorHAnsi"/>
                <w:color w:val="auto"/>
                <w:sz w:val="20"/>
                <w:szCs w:val="20"/>
                <w:lang w:val="it-IT"/>
              </w:rPr>
              <w:t xml:space="preserve">presente la validazione in </w:t>
            </w:r>
            <w:proofErr w:type="spellStart"/>
            <w:r w:rsidR="009E0774" w:rsidRPr="00251934">
              <w:rPr>
                <w:rFonts w:cstheme="minorHAnsi"/>
                <w:color w:val="auto"/>
                <w:sz w:val="20"/>
                <w:szCs w:val="20"/>
                <w:lang w:val="it-IT"/>
              </w:rPr>
              <w:t>ReGis</w:t>
            </w:r>
            <w:proofErr w:type="spellEnd"/>
            <w:r w:rsidR="009E0774" w:rsidRPr="00251934">
              <w:rPr>
                <w:rFonts w:cstheme="minorHAnsi"/>
                <w:color w:val="auto"/>
                <w:sz w:val="20"/>
                <w:szCs w:val="20"/>
                <w:lang w:val="it-IT"/>
              </w:rPr>
              <w:t>? (report rendicontazione alla data del ________)</w:t>
            </w:r>
          </w:p>
          <w:p w14:paraId="0DB33E40" w14:textId="77777777" w:rsidR="009E0774" w:rsidRPr="00251934" w:rsidRDefault="009E0774" w:rsidP="00941280">
            <w:pPr>
              <w:spacing w:line="229" w:lineRule="exact"/>
              <w:rPr>
                <w:rFonts w:cstheme="minorHAnsi"/>
                <w:b/>
                <w:bCs/>
                <w:i/>
                <w:iCs/>
                <w:color w:val="00B0F0"/>
                <w:sz w:val="20"/>
                <w:szCs w:val="20"/>
                <w:lang w:val="it-IT"/>
              </w:rPr>
            </w:pPr>
          </w:p>
          <w:p w14:paraId="3ACBBF25" w14:textId="77777777" w:rsidR="00914194" w:rsidRDefault="00941280" w:rsidP="00941280">
            <w:pPr>
              <w:spacing w:line="229" w:lineRule="exact"/>
              <w:rPr>
                <w:rFonts w:cstheme="minorHAnsi"/>
                <w:b/>
                <w:bCs/>
                <w:i/>
                <w:iCs/>
                <w:color w:val="00B0F0"/>
                <w:sz w:val="20"/>
                <w:szCs w:val="20"/>
                <w:lang w:val="it-IT"/>
              </w:rPr>
            </w:pPr>
            <w:r w:rsidRPr="00251934">
              <w:rPr>
                <w:rFonts w:cstheme="minorHAnsi"/>
                <w:b/>
                <w:bCs/>
                <w:i/>
                <w:iCs/>
                <w:color w:val="00B0F0"/>
                <w:sz w:val="20"/>
                <w:szCs w:val="20"/>
                <w:lang w:val="it-IT"/>
              </w:rPr>
              <w:t xml:space="preserve">N.B. Nel caso di risposta negativa ai quesiti </w:t>
            </w:r>
            <w:r w:rsidR="00925AA9" w:rsidRPr="00251934">
              <w:rPr>
                <w:rFonts w:cstheme="minorHAnsi"/>
                <w:b/>
                <w:bCs/>
                <w:i/>
                <w:iCs/>
                <w:color w:val="00B0F0"/>
                <w:sz w:val="20"/>
                <w:szCs w:val="20"/>
                <w:lang w:val="it-IT"/>
              </w:rPr>
              <w:t>precedent</w:t>
            </w:r>
            <w:r w:rsidR="00925AA9">
              <w:rPr>
                <w:rFonts w:cstheme="minorHAnsi"/>
                <w:b/>
                <w:bCs/>
                <w:i/>
                <w:iCs/>
                <w:color w:val="00B0F0"/>
                <w:sz w:val="20"/>
                <w:szCs w:val="20"/>
                <w:lang w:val="it-IT"/>
              </w:rPr>
              <w:t>i</w:t>
            </w:r>
            <w:r w:rsidR="00820C09" w:rsidRPr="00251934">
              <w:rPr>
                <w:rFonts w:cstheme="minorHAnsi"/>
                <w:b/>
                <w:bCs/>
                <w:i/>
                <w:iCs/>
                <w:color w:val="00B0F0"/>
                <w:sz w:val="20"/>
                <w:szCs w:val="20"/>
                <w:lang w:val="it-IT"/>
              </w:rPr>
              <w:t xml:space="preserve"> </w:t>
            </w:r>
            <w:r w:rsidRPr="00251934">
              <w:rPr>
                <w:rFonts w:cstheme="minorHAnsi"/>
                <w:b/>
                <w:bCs/>
                <w:i/>
                <w:iCs/>
                <w:color w:val="00B0F0"/>
                <w:sz w:val="20"/>
                <w:szCs w:val="20"/>
                <w:lang w:val="it-IT"/>
              </w:rPr>
              <w:t xml:space="preserve">acquisire le motivazioni della mancata rendicontazione delle anticipazioni o degli acconti ricevuti da parte del Responsabile Unico del Procedimento (RUP) e/o da altro soggetto responsabile </w:t>
            </w:r>
          </w:p>
          <w:p w14:paraId="455578BD" w14:textId="77777777" w:rsidR="00961BC0" w:rsidRDefault="00961BC0" w:rsidP="00941280">
            <w:pPr>
              <w:spacing w:line="229" w:lineRule="exact"/>
              <w:rPr>
                <w:rFonts w:cstheme="minorHAnsi"/>
                <w:b/>
                <w:bCs/>
                <w:i/>
                <w:iCs/>
                <w:color w:val="00B0F0"/>
                <w:sz w:val="20"/>
                <w:szCs w:val="20"/>
                <w:lang w:val="it-IT"/>
              </w:rPr>
            </w:pPr>
          </w:p>
          <w:p w14:paraId="7E5D1113" w14:textId="78B73862" w:rsidR="007E5BD8" w:rsidRPr="00961BC0" w:rsidRDefault="007E5BD8" w:rsidP="00941280">
            <w:pPr>
              <w:spacing w:line="229" w:lineRule="exact"/>
              <w:rPr>
                <w:rFonts w:cstheme="minorHAnsi"/>
                <w:b/>
                <w:bCs/>
                <w:i/>
                <w:iCs/>
                <w:color w:val="00B0F0"/>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64F625"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343C72D"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3CEC1B"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E3A8AB8"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4D25AE98" w14:textId="77777777" w:rsidTr="007E5BD8">
        <w:trPr>
          <w:trHeight w:val="745"/>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vAlign w:val="center"/>
          </w:tcPr>
          <w:p w14:paraId="2E88B21C" w14:textId="4CC1F154" w:rsidR="00941280" w:rsidRPr="00CD2204" w:rsidRDefault="00941280" w:rsidP="00941280">
            <w:pPr>
              <w:spacing w:line="240" w:lineRule="auto"/>
              <w:rPr>
                <w:rFonts w:eastAsia="Book Antiqua" w:cstheme="minorHAnsi"/>
                <w:color w:val="auto"/>
                <w:lang w:val="it-IT" w:eastAsia="it-IT" w:bidi="it-IT"/>
              </w:rPr>
            </w:pPr>
            <w:r w:rsidRPr="00251934">
              <w:rPr>
                <w:rFonts w:cstheme="minorHAnsi"/>
                <w:b/>
                <w:bCs/>
                <w:color w:val="002060"/>
                <w:sz w:val="20"/>
                <w:szCs w:val="20"/>
                <w:lang w:val="it-IT"/>
              </w:rPr>
              <w:lastRenderedPageBreak/>
              <w:t>Controllo Rendicontazione a seguito del fine lavori e collaudo</w:t>
            </w:r>
          </w:p>
        </w:tc>
      </w:tr>
      <w:tr w:rsidR="00941280" w:rsidRPr="00A677DE" w14:paraId="49EF798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6C80D941" w14:textId="708650FD" w:rsidR="00941280" w:rsidRPr="00251934" w:rsidRDefault="00961BC0" w:rsidP="00941280">
            <w:pPr>
              <w:pStyle w:val="TableParagraph"/>
              <w:spacing w:line="233" w:lineRule="exact"/>
              <w:jc w:val="both"/>
              <w:rPr>
                <w:rFonts w:asciiTheme="minorHAnsi" w:hAnsiTheme="minorHAnsi" w:cstheme="minorHAnsi"/>
                <w:sz w:val="20"/>
                <w:szCs w:val="20"/>
                <w:lang w:val="it-IT"/>
              </w:rPr>
            </w:pPr>
            <w:r>
              <w:rPr>
                <w:rFonts w:asciiTheme="minorHAnsi" w:hAnsiTheme="minorHAnsi" w:cstheme="minorHAnsi"/>
                <w:sz w:val="20"/>
                <w:szCs w:val="20"/>
                <w:lang w:val="it-IT"/>
              </w:rPr>
              <w:t xml:space="preserve">È </w:t>
            </w:r>
            <w:r w:rsidR="009E0774" w:rsidRPr="00251934">
              <w:rPr>
                <w:rFonts w:asciiTheme="minorHAnsi" w:hAnsiTheme="minorHAnsi" w:cstheme="minorHAnsi"/>
                <w:sz w:val="20"/>
                <w:szCs w:val="20"/>
                <w:lang w:val="it-IT"/>
              </w:rPr>
              <w:t xml:space="preserve">presente in </w:t>
            </w:r>
            <w:proofErr w:type="spellStart"/>
            <w:r w:rsidR="009E0774" w:rsidRPr="00251934">
              <w:rPr>
                <w:rFonts w:asciiTheme="minorHAnsi" w:hAnsiTheme="minorHAnsi" w:cstheme="minorHAnsi"/>
                <w:sz w:val="20"/>
                <w:szCs w:val="20"/>
                <w:lang w:val="it-IT"/>
              </w:rPr>
              <w:t>ReGis</w:t>
            </w:r>
            <w:proofErr w:type="spellEnd"/>
            <w:r w:rsidR="009E0774" w:rsidRPr="00251934">
              <w:rPr>
                <w:rFonts w:asciiTheme="minorHAnsi" w:hAnsiTheme="minorHAnsi" w:cstheme="minorHAnsi"/>
                <w:sz w:val="20"/>
                <w:szCs w:val="20"/>
                <w:lang w:val="it-IT"/>
              </w:rPr>
              <w:t xml:space="preserve"> </w:t>
            </w:r>
            <w:r w:rsidR="00941280" w:rsidRPr="00251934">
              <w:rPr>
                <w:rFonts w:asciiTheme="minorHAnsi" w:hAnsiTheme="minorHAnsi" w:cstheme="minorHAnsi"/>
                <w:sz w:val="20"/>
                <w:szCs w:val="20"/>
                <w:lang w:val="it-IT"/>
              </w:rPr>
              <w:t>la validazione</w:t>
            </w:r>
            <w:r w:rsidR="009E0774" w:rsidRPr="00251934">
              <w:rPr>
                <w:rFonts w:asciiTheme="minorHAnsi" w:hAnsiTheme="minorHAnsi" w:cstheme="minorHAnsi"/>
                <w:sz w:val="20"/>
                <w:szCs w:val="20"/>
                <w:lang w:val="it-IT"/>
              </w:rPr>
              <w:t xml:space="preserve">? </w:t>
            </w:r>
            <w:r w:rsidR="00941280" w:rsidRPr="00251934">
              <w:rPr>
                <w:rFonts w:asciiTheme="minorHAnsi" w:hAnsiTheme="minorHAnsi" w:cstheme="minorHAnsi"/>
                <w:sz w:val="20"/>
                <w:szCs w:val="20"/>
                <w:lang w:val="it-IT"/>
              </w:rPr>
              <w:t>(report rendicontazione alla data del…………)</w:t>
            </w:r>
          </w:p>
          <w:p w14:paraId="5D999F86" w14:textId="77777777" w:rsidR="00941280" w:rsidRPr="00251934" w:rsidRDefault="00941280" w:rsidP="00941280">
            <w:pPr>
              <w:pStyle w:val="TableParagraph"/>
              <w:spacing w:line="233" w:lineRule="exact"/>
              <w:jc w:val="both"/>
              <w:rPr>
                <w:rFonts w:asciiTheme="minorHAnsi" w:hAnsiTheme="minorHAnsi" w:cstheme="minorHAnsi"/>
                <w:b/>
                <w:bCs/>
                <w:color w:val="00B0F0"/>
                <w:sz w:val="20"/>
                <w:szCs w:val="20"/>
                <w:lang w:val="it-IT"/>
              </w:rPr>
            </w:pPr>
          </w:p>
          <w:p w14:paraId="5623F788" w14:textId="2C501781" w:rsidR="00941280" w:rsidRPr="00251934" w:rsidRDefault="00941280" w:rsidP="00941280">
            <w:pPr>
              <w:pStyle w:val="TableParagraph"/>
              <w:spacing w:line="233" w:lineRule="exact"/>
              <w:jc w:val="both"/>
              <w:rPr>
                <w:rFonts w:asciiTheme="minorHAnsi" w:hAnsiTheme="minorHAnsi" w:cstheme="minorHAnsi"/>
                <w:b/>
                <w:bCs/>
                <w:i/>
                <w:iCs/>
                <w:color w:val="00B0F0"/>
                <w:sz w:val="20"/>
                <w:szCs w:val="20"/>
                <w:lang w:val="it-IT"/>
              </w:rPr>
            </w:pPr>
            <w:r w:rsidRPr="00251934">
              <w:rPr>
                <w:rFonts w:asciiTheme="minorHAnsi" w:hAnsiTheme="minorHAnsi" w:cstheme="minorHAnsi"/>
                <w:b/>
                <w:bCs/>
                <w:i/>
                <w:iCs/>
                <w:color w:val="00B0F0"/>
                <w:sz w:val="20"/>
                <w:szCs w:val="20"/>
                <w:lang w:val="it-IT"/>
              </w:rPr>
              <w:t>N.B. Nel caso di mancata presentazione della rendicontazione acquisire le motivazioni da parte del Responsabile Unico del Procedimento (RUP) e/o da altro soggetto responsabile</w:t>
            </w:r>
            <w:r w:rsidR="00914194">
              <w:rPr>
                <w:rFonts w:asciiTheme="minorHAnsi" w:hAnsiTheme="minorHAnsi" w:cstheme="minorHAnsi"/>
                <w:b/>
                <w:bCs/>
                <w:i/>
                <w:iCs/>
                <w:color w:val="00B0F0"/>
                <w:sz w:val="20"/>
                <w:szCs w:val="20"/>
                <w:lang w:val="it-IT"/>
              </w:rPr>
              <w:t>.</w:t>
            </w:r>
          </w:p>
          <w:p w14:paraId="75D2B90D" w14:textId="0A86B2AA" w:rsidR="00941280" w:rsidRPr="00B40EB3" w:rsidRDefault="00941280" w:rsidP="00941280">
            <w:pPr>
              <w:pStyle w:val="TableParagraph"/>
              <w:spacing w:line="233" w:lineRule="exact"/>
              <w:jc w:val="both"/>
              <w:rPr>
                <w:rFonts w:asciiTheme="minorHAnsi" w:hAnsiTheme="minorHAnsi" w:cstheme="minorHAnsi"/>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0121D96"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205D2B1"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470A9EA"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1335924"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675E60A9" w14:textId="77777777" w:rsidTr="00CD2204">
        <w:trPr>
          <w:trHeight w:val="90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9E14744" w14:textId="24A1B167" w:rsidR="00941280" w:rsidRPr="00251934" w:rsidRDefault="007E5BD8" w:rsidP="00941280">
            <w:pPr>
              <w:pStyle w:val="TableParagraph"/>
              <w:spacing w:line="233" w:lineRule="exact"/>
              <w:jc w:val="both"/>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È</w:t>
            </w:r>
            <w:r w:rsidR="00941280" w:rsidRPr="00251934">
              <w:rPr>
                <w:rFonts w:asciiTheme="minorHAnsi" w:hAnsiTheme="minorHAnsi" w:cstheme="minorHAnsi"/>
                <w:color w:val="002060"/>
                <w:sz w:val="20"/>
                <w:szCs w:val="20"/>
                <w:lang w:val="it-IT"/>
              </w:rPr>
              <w:t xml:space="preserve"> stato verificato che nel caso in cui tutti i pagamenti siano stati effettuati è presente il certificato di regolare esecuzione</w:t>
            </w:r>
            <w:r w:rsidR="00820C09" w:rsidRPr="00251934">
              <w:rPr>
                <w:rFonts w:asciiTheme="minorHAnsi" w:hAnsiTheme="minorHAnsi" w:cstheme="minorHAnsi"/>
                <w:color w:val="002060"/>
                <w:sz w:val="20"/>
                <w:szCs w:val="20"/>
                <w:lang w:val="it-IT"/>
              </w:rPr>
              <w:t>?</w:t>
            </w:r>
          </w:p>
          <w:p w14:paraId="10B982D8" w14:textId="77777777" w:rsidR="00941280" w:rsidRPr="00251934" w:rsidRDefault="00941280" w:rsidP="00941280">
            <w:pPr>
              <w:pStyle w:val="TableParagraph"/>
              <w:spacing w:line="233" w:lineRule="exact"/>
              <w:jc w:val="both"/>
              <w:rPr>
                <w:rFonts w:asciiTheme="minorHAnsi" w:hAnsiTheme="minorHAnsi" w:cstheme="minorHAnsi"/>
                <w:color w:val="002060"/>
                <w:sz w:val="20"/>
                <w:szCs w:val="20"/>
                <w:lang w:val="it-IT"/>
              </w:rPr>
            </w:pPr>
          </w:p>
          <w:p w14:paraId="3D952126" w14:textId="754F85F9" w:rsidR="00941280" w:rsidRPr="00251934" w:rsidRDefault="00941280" w:rsidP="00941280">
            <w:pPr>
              <w:pStyle w:val="TableParagraph"/>
              <w:spacing w:line="233" w:lineRule="exact"/>
              <w:jc w:val="both"/>
              <w:rPr>
                <w:rFonts w:asciiTheme="minorHAnsi" w:hAnsiTheme="minorHAnsi" w:cstheme="minorHAnsi"/>
                <w:b/>
                <w:bCs/>
                <w:i/>
                <w:iCs/>
                <w:color w:val="00B0F0"/>
                <w:sz w:val="20"/>
                <w:szCs w:val="20"/>
                <w:lang w:val="it-IT"/>
              </w:rPr>
            </w:pPr>
            <w:r w:rsidRPr="00251934">
              <w:rPr>
                <w:rFonts w:asciiTheme="minorHAnsi" w:hAnsiTheme="minorHAnsi" w:cstheme="minorHAnsi"/>
                <w:b/>
                <w:bCs/>
                <w:i/>
                <w:iCs/>
                <w:color w:val="00B0F0"/>
                <w:sz w:val="20"/>
                <w:szCs w:val="20"/>
                <w:lang w:val="it-IT"/>
              </w:rPr>
              <w:t>N.B. Nel caso di risposta negativa acquisire le motivazioni dai responsabili e verificare le responsabilità a carico dei Funzionari che non vi hanno provveduto.</w:t>
            </w:r>
          </w:p>
          <w:p w14:paraId="592D6FD1" w14:textId="0BE7EAB9" w:rsidR="00941280" w:rsidRPr="00B40EB3" w:rsidRDefault="00941280" w:rsidP="00941280">
            <w:pPr>
              <w:spacing w:line="243" w:lineRule="exact"/>
              <w:rPr>
                <w:rFonts w:eastAsia="Book Antiqua" w:cstheme="minorHAnsi"/>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F2793AC"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C58F2CA"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B673043"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0B33E00"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77FF526A" w14:textId="77777777" w:rsidTr="007E5BD8">
        <w:trPr>
          <w:trHeight w:val="502"/>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vAlign w:val="center"/>
          </w:tcPr>
          <w:p w14:paraId="086DD133" w14:textId="64BC3E33" w:rsidR="00941280" w:rsidRPr="001361DE" w:rsidRDefault="00941280" w:rsidP="00941280">
            <w:pPr>
              <w:spacing w:line="240" w:lineRule="auto"/>
              <w:rPr>
                <w:rFonts w:eastAsia="Book Antiqua" w:cstheme="minorHAnsi"/>
                <w:color w:val="auto"/>
                <w:lang w:val="it-IT" w:eastAsia="it-IT" w:bidi="it-IT"/>
              </w:rPr>
            </w:pPr>
            <w:proofErr w:type="spellStart"/>
            <w:r w:rsidRPr="00B40EB3">
              <w:rPr>
                <w:rFonts w:cstheme="minorHAnsi"/>
                <w:b/>
                <w:bCs/>
                <w:color w:val="auto"/>
                <w:sz w:val="20"/>
                <w:szCs w:val="20"/>
              </w:rPr>
              <w:t>Controllo</w:t>
            </w:r>
            <w:proofErr w:type="spellEnd"/>
            <w:r w:rsidRPr="00B40EB3">
              <w:rPr>
                <w:rFonts w:cstheme="minorHAnsi"/>
                <w:b/>
                <w:bCs/>
                <w:color w:val="auto"/>
                <w:sz w:val="20"/>
                <w:szCs w:val="20"/>
              </w:rPr>
              <w:t xml:space="preserve"> </w:t>
            </w:r>
            <w:proofErr w:type="spellStart"/>
            <w:r w:rsidRPr="00B40EB3">
              <w:rPr>
                <w:rFonts w:cstheme="minorHAnsi"/>
                <w:b/>
                <w:bCs/>
                <w:color w:val="auto"/>
                <w:sz w:val="20"/>
                <w:szCs w:val="20"/>
              </w:rPr>
              <w:t>Finanziario</w:t>
            </w:r>
            <w:proofErr w:type="spellEnd"/>
          </w:p>
        </w:tc>
      </w:tr>
      <w:tr w:rsidR="00941280" w:rsidRPr="00A677DE" w14:paraId="1ECD0D15" w14:textId="77777777" w:rsidTr="00557CC1">
        <w:trPr>
          <w:trHeight w:val="1304"/>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22524336" w14:textId="6AB9AAE3" w:rsidR="00941280" w:rsidRPr="00251934" w:rsidRDefault="00941280" w:rsidP="00941280">
            <w:pPr>
              <w:spacing w:line="240" w:lineRule="auto"/>
              <w:ind w:right="45"/>
              <w:rPr>
                <w:rFonts w:cstheme="minorHAnsi"/>
                <w:color w:val="002060"/>
                <w:sz w:val="20"/>
                <w:szCs w:val="20"/>
                <w:lang w:val="it-IT"/>
              </w:rPr>
            </w:pPr>
            <w:r w:rsidRPr="00251934">
              <w:rPr>
                <w:rFonts w:cstheme="minorHAnsi"/>
                <w:color w:val="002060"/>
                <w:sz w:val="20"/>
                <w:szCs w:val="20"/>
                <w:lang w:val="it-IT"/>
              </w:rPr>
              <w:t>La cassa vincolata PNRR e/o PNC è pari a Euro_______</w:t>
            </w:r>
          </w:p>
          <w:p w14:paraId="7FF5B122" w14:textId="77777777" w:rsidR="00941280" w:rsidRPr="00251934" w:rsidRDefault="00941280" w:rsidP="00941280">
            <w:pPr>
              <w:spacing w:line="240" w:lineRule="auto"/>
              <w:ind w:right="45"/>
              <w:rPr>
                <w:rFonts w:cstheme="minorHAnsi"/>
                <w:color w:val="002060"/>
                <w:sz w:val="20"/>
                <w:szCs w:val="20"/>
                <w:lang w:val="it-IT"/>
              </w:rPr>
            </w:pPr>
          </w:p>
          <w:p w14:paraId="4CC0A881" w14:textId="442556E1" w:rsidR="00941280" w:rsidRPr="00251934" w:rsidRDefault="00941280" w:rsidP="00941280">
            <w:pPr>
              <w:spacing w:line="240" w:lineRule="auto"/>
              <w:ind w:right="45"/>
              <w:rPr>
                <w:rFonts w:cstheme="minorHAnsi"/>
                <w:i/>
                <w:iCs/>
                <w:sz w:val="20"/>
                <w:szCs w:val="20"/>
                <w:lang w:val="it-IT"/>
              </w:rPr>
            </w:pPr>
            <w:r w:rsidRPr="00251934">
              <w:rPr>
                <w:rFonts w:cstheme="minorHAnsi"/>
                <w:color w:val="002060"/>
                <w:sz w:val="20"/>
                <w:szCs w:val="20"/>
                <w:lang w:val="it-IT"/>
              </w:rPr>
              <w:t>(</w:t>
            </w:r>
            <w:r w:rsidRPr="00251934">
              <w:rPr>
                <w:rFonts w:cstheme="minorHAnsi"/>
                <w:color w:val="00B0F0"/>
                <w:sz w:val="20"/>
                <w:szCs w:val="20"/>
                <w:lang w:val="it-IT"/>
              </w:rPr>
              <w:t xml:space="preserve">N.B. </w:t>
            </w:r>
            <w:r w:rsidR="009E0774" w:rsidRPr="00251934">
              <w:rPr>
                <w:rFonts w:cstheme="minorHAnsi"/>
                <w:i/>
                <w:iCs/>
                <w:color w:val="00B0F0"/>
                <w:sz w:val="20"/>
                <w:szCs w:val="20"/>
                <w:lang w:val="it-IT"/>
              </w:rPr>
              <w:t xml:space="preserve">si ricorda che </w:t>
            </w:r>
            <w:r w:rsidRPr="00251934">
              <w:rPr>
                <w:rFonts w:cstheme="minorHAnsi"/>
                <w:i/>
                <w:iCs/>
                <w:color w:val="00B0F0"/>
                <w:sz w:val="20"/>
                <w:szCs w:val="20"/>
                <w:lang w:val="it-IT"/>
              </w:rPr>
              <w:t>dalla cassa vincolata complessiva va estrapolata la parte concernente il PNRR/PNC</w:t>
            </w:r>
            <w:r w:rsidRPr="00251934">
              <w:rPr>
                <w:rFonts w:cstheme="minorHAnsi"/>
                <w:i/>
                <w:iCs/>
                <w:sz w:val="20"/>
                <w:szCs w:val="20"/>
                <w:lang w:val="it-IT"/>
              </w:rPr>
              <w:t>)</w:t>
            </w:r>
          </w:p>
          <w:p w14:paraId="660851A1" w14:textId="2B19A5B1" w:rsidR="00941280" w:rsidRPr="00B40EB3" w:rsidRDefault="00941280" w:rsidP="00941280">
            <w:pPr>
              <w:spacing w:line="240" w:lineRule="auto"/>
              <w:ind w:right="45"/>
              <w:rPr>
                <w:rFonts w:eastAsia="Book Antiqua" w:cstheme="minorHAnsi"/>
                <w:i/>
                <w:iCs/>
                <w:color w:val="00B0F0"/>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307004"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5464430"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3B2AD26"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8A937C3"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7A66167A"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4AAEA43D" w14:textId="27D5516A" w:rsidR="00941280" w:rsidRPr="00251934" w:rsidRDefault="00941280" w:rsidP="00941280">
            <w:pPr>
              <w:spacing w:line="240" w:lineRule="auto"/>
              <w:ind w:right="44"/>
              <w:rPr>
                <w:rFonts w:cstheme="minorHAnsi"/>
                <w:sz w:val="20"/>
                <w:szCs w:val="20"/>
                <w:lang w:val="it-IT"/>
              </w:rPr>
            </w:pPr>
            <w:r w:rsidRPr="00251934">
              <w:rPr>
                <w:rFonts w:cstheme="minorHAnsi"/>
                <w:color w:val="002060"/>
                <w:sz w:val="20"/>
                <w:szCs w:val="20"/>
                <w:lang w:val="it-IT"/>
              </w:rPr>
              <w:t>L’avanzo vincolato PNRR e/o PNC</w:t>
            </w:r>
            <w:r w:rsidRPr="00251934">
              <w:rPr>
                <w:rFonts w:cstheme="minorHAnsi"/>
                <w:sz w:val="20"/>
                <w:szCs w:val="20"/>
                <w:lang w:val="it-IT"/>
              </w:rPr>
              <w:t xml:space="preserve"> al 31.12.2023 è pari a Euro…….</w:t>
            </w:r>
          </w:p>
          <w:p w14:paraId="04D55A85" w14:textId="77777777" w:rsidR="00941280" w:rsidRPr="00251934" w:rsidRDefault="00941280" w:rsidP="00941280">
            <w:pPr>
              <w:spacing w:line="240" w:lineRule="auto"/>
              <w:ind w:right="44"/>
              <w:rPr>
                <w:rFonts w:cstheme="minorHAnsi"/>
                <w:sz w:val="20"/>
                <w:szCs w:val="20"/>
                <w:lang w:val="it-IT"/>
              </w:rPr>
            </w:pPr>
          </w:p>
          <w:p w14:paraId="6DF6C0CC" w14:textId="54E8FD52" w:rsidR="00941280" w:rsidRPr="00B40EB3" w:rsidRDefault="00941280" w:rsidP="00941280">
            <w:pPr>
              <w:spacing w:line="240" w:lineRule="auto"/>
              <w:ind w:right="44"/>
              <w:rPr>
                <w:rFonts w:eastAsia="Book Antiqua" w:cstheme="minorHAnsi"/>
                <w:i/>
                <w:iCs/>
                <w:color w:val="auto"/>
                <w:sz w:val="20"/>
                <w:szCs w:val="20"/>
                <w:lang w:val="it-IT" w:eastAsia="it-IT" w:bidi="it-IT"/>
              </w:rPr>
            </w:pPr>
            <w:r w:rsidRPr="00251934">
              <w:rPr>
                <w:rFonts w:cstheme="minorHAnsi"/>
                <w:sz w:val="20"/>
                <w:szCs w:val="20"/>
                <w:lang w:val="it-IT"/>
              </w:rPr>
              <w:t>(</w:t>
            </w:r>
            <w:r w:rsidRPr="00251934">
              <w:rPr>
                <w:rFonts w:cstheme="minorHAnsi"/>
                <w:color w:val="00B0F0"/>
                <w:sz w:val="20"/>
                <w:szCs w:val="20"/>
                <w:lang w:val="it-IT"/>
              </w:rPr>
              <w:t xml:space="preserve">N.B. </w:t>
            </w:r>
            <w:r w:rsidRPr="00251934">
              <w:rPr>
                <w:rFonts w:cstheme="minorHAnsi"/>
                <w:i/>
                <w:iCs/>
                <w:color w:val="00B0F0"/>
                <w:sz w:val="20"/>
                <w:szCs w:val="20"/>
                <w:lang w:val="it-IT"/>
              </w:rPr>
              <w:t>dati desumibili dall’ultimo rendiconto approvato – es. 31/12/2023</w:t>
            </w:r>
            <w:r w:rsidRPr="00251934">
              <w:rPr>
                <w:rFonts w:cstheme="minorHAnsi"/>
                <w:i/>
                <w:iCs/>
                <w:sz w:val="20"/>
                <w:szCs w:val="20"/>
                <w:lang w:val="it-IT"/>
              </w:rPr>
              <w:t xml:space="preserve">) </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E4F4FEA"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3B99CF3"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C6E10E"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B4BA90"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515199DE"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0F01237B" w14:textId="78716E2E"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Le variazioni di Bilancio PNRR e/o PNC sono le seguenti:</w:t>
            </w:r>
          </w:p>
          <w:p w14:paraId="46E8EA21" w14:textId="241A190E"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w:t>
            </w:r>
            <w:r w:rsidRPr="00251934">
              <w:rPr>
                <w:rFonts w:cstheme="minorHAnsi"/>
                <w:color w:val="002060"/>
                <w:sz w:val="20"/>
                <w:szCs w:val="20"/>
                <w:lang w:val="it-IT"/>
              </w:rPr>
              <w:br/>
              <w:t>_______________</w:t>
            </w:r>
          </w:p>
          <w:p w14:paraId="4816A2DA" w14:textId="77777777" w:rsidR="00941280" w:rsidRPr="00251934" w:rsidRDefault="00941280" w:rsidP="00941280">
            <w:pPr>
              <w:spacing w:line="240" w:lineRule="auto"/>
              <w:ind w:right="44"/>
              <w:rPr>
                <w:rFonts w:cstheme="minorHAnsi"/>
                <w:color w:val="002060"/>
                <w:sz w:val="20"/>
                <w:szCs w:val="20"/>
                <w:lang w:val="it-IT"/>
              </w:rPr>
            </w:pPr>
          </w:p>
          <w:p w14:paraId="48CC8807" w14:textId="77777777" w:rsidR="00941280" w:rsidRPr="00251934" w:rsidRDefault="00941280" w:rsidP="00941280">
            <w:pPr>
              <w:spacing w:line="240" w:lineRule="auto"/>
              <w:ind w:right="44"/>
              <w:rPr>
                <w:rFonts w:cstheme="minorHAnsi"/>
                <w:color w:val="002060"/>
                <w:sz w:val="20"/>
                <w:szCs w:val="20"/>
                <w:lang w:val="it-IT"/>
              </w:rPr>
            </w:pPr>
          </w:p>
          <w:p w14:paraId="4DFCAB1E" w14:textId="1A5D3DD5"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w:t>
            </w:r>
            <w:r w:rsidRPr="00251934">
              <w:rPr>
                <w:rFonts w:cstheme="minorHAnsi"/>
                <w:color w:val="00B0F0"/>
                <w:sz w:val="20"/>
                <w:szCs w:val="20"/>
                <w:lang w:val="it-IT"/>
              </w:rPr>
              <w:t xml:space="preserve">N.B. </w:t>
            </w:r>
            <w:r w:rsidR="005F6324" w:rsidRPr="00251934">
              <w:rPr>
                <w:rFonts w:cstheme="minorHAnsi"/>
                <w:i/>
                <w:iCs/>
                <w:color w:val="00B0F0"/>
                <w:sz w:val="20"/>
                <w:szCs w:val="20"/>
                <w:lang w:val="it-IT"/>
              </w:rPr>
              <w:t>L’Organo di revisione</w:t>
            </w:r>
            <w:r w:rsidRPr="00251934">
              <w:rPr>
                <w:rFonts w:cstheme="minorHAnsi"/>
                <w:i/>
                <w:iCs/>
                <w:color w:val="00B0F0"/>
                <w:sz w:val="20"/>
                <w:szCs w:val="20"/>
                <w:lang w:val="it-IT"/>
              </w:rPr>
              <w:t xml:space="preserve"> d</w:t>
            </w:r>
            <w:r w:rsidR="005F6324" w:rsidRPr="00251934">
              <w:rPr>
                <w:rFonts w:cstheme="minorHAnsi"/>
                <w:i/>
                <w:iCs/>
                <w:color w:val="00B0F0"/>
                <w:sz w:val="20"/>
                <w:szCs w:val="20"/>
                <w:lang w:val="it-IT"/>
              </w:rPr>
              <w:t>eve</w:t>
            </w:r>
            <w:r w:rsidRPr="00251934">
              <w:rPr>
                <w:rFonts w:cstheme="minorHAnsi"/>
                <w:i/>
                <w:iCs/>
                <w:color w:val="00B0F0"/>
                <w:sz w:val="20"/>
                <w:szCs w:val="20"/>
                <w:lang w:val="it-IT"/>
              </w:rPr>
              <w:t xml:space="preserve"> verificare che l’Ente abbia adottato atti distinti con la presenza del logo finanziato dall’Unione Europea Next Generation EU</w:t>
            </w:r>
            <w:r w:rsidRPr="00251934">
              <w:rPr>
                <w:rFonts w:cstheme="minorHAnsi"/>
                <w:i/>
                <w:iCs/>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3D88F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0BC8196"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C43C1F"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154348EE"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42D45534"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289B8313" w14:textId="0546B2E1"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 xml:space="preserve">Le Variazioni di Bilancio FPV PNRR sui </w:t>
            </w:r>
            <w:proofErr w:type="spellStart"/>
            <w:r w:rsidRPr="00251934">
              <w:rPr>
                <w:rFonts w:cstheme="minorHAnsi"/>
                <w:color w:val="002060"/>
                <w:sz w:val="20"/>
                <w:szCs w:val="20"/>
                <w:lang w:val="it-IT"/>
              </w:rPr>
              <w:t>Cronoprogammi</w:t>
            </w:r>
            <w:proofErr w:type="spellEnd"/>
            <w:r w:rsidRPr="00251934">
              <w:rPr>
                <w:rFonts w:cstheme="minorHAnsi"/>
                <w:color w:val="002060"/>
                <w:sz w:val="20"/>
                <w:szCs w:val="20"/>
                <w:lang w:val="it-IT"/>
              </w:rPr>
              <w:t xml:space="preserve"> sono le seguenti:</w:t>
            </w:r>
          </w:p>
          <w:p w14:paraId="65FF4002" w14:textId="10E2BCBD"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___________________</w:t>
            </w:r>
          </w:p>
          <w:p w14:paraId="7C0D8A9B" w14:textId="1A27AC87"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___________________</w:t>
            </w:r>
          </w:p>
          <w:p w14:paraId="300ED2BE" w14:textId="77777777" w:rsidR="00941280" w:rsidRPr="00251934" w:rsidRDefault="00941280" w:rsidP="00941280">
            <w:pPr>
              <w:spacing w:line="240" w:lineRule="auto"/>
              <w:ind w:right="44"/>
              <w:rPr>
                <w:rFonts w:cstheme="minorHAnsi"/>
                <w:i/>
                <w:iCs/>
                <w:sz w:val="20"/>
                <w:szCs w:val="20"/>
                <w:lang w:val="it-IT"/>
              </w:rPr>
            </w:pPr>
          </w:p>
          <w:p w14:paraId="0B3B8419" w14:textId="6BF9465D" w:rsidR="00941280" w:rsidRPr="00251934" w:rsidRDefault="00961BC0" w:rsidP="00820C09">
            <w:pPr>
              <w:spacing w:line="240" w:lineRule="auto"/>
              <w:ind w:right="44"/>
              <w:rPr>
                <w:rFonts w:cstheme="minorHAnsi"/>
                <w:iCs/>
                <w:color w:val="002060"/>
                <w:sz w:val="20"/>
                <w:szCs w:val="20"/>
                <w:lang w:val="it-IT"/>
              </w:rPr>
            </w:pPr>
            <w:r>
              <w:rPr>
                <w:rFonts w:cstheme="minorHAnsi"/>
                <w:iCs/>
                <w:color w:val="auto"/>
                <w:sz w:val="20"/>
                <w:szCs w:val="20"/>
                <w:lang w:val="it-IT"/>
              </w:rPr>
              <w:t xml:space="preserve">È </w:t>
            </w:r>
            <w:r w:rsidR="00820C09" w:rsidRPr="00251934">
              <w:rPr>
                <w:rFonts w:cstheme="minorHAnsi"/>
                <w:iCs/>
                <w:color w:val="auto"/>
                <w:sz w:val="20"/>
                <w:szCs w:val="20"/>
                <w:lang w:val="it-IT"/>
              </w:rPr>
              <w:t xml:space="preserve">presente la </w:t>
            </w:r>
            <w:r w:rsidR="00941280" w:rsidRPr="00251934">
              <w:rPr>
                <w:rFonts w:cstheme="minorHAnsi"/>
                <w:iCs/>
                <w:color w:val="auto"/>
                <w:sz w:val="20"/>
                <w:szCs w:val="20"/>
                <w:lang w:val="it-IT"/>
              </w:rPr>
              <w:t>richiesta del Ministero competente e l’autorizzazione a procedere sulla rimodulazione dei cronoprogrammi</w:t>
            </w:r>
            <w:r w:rsidR="00820C09" w:rsidRPr="00251934">
              <w:rPr>
                <w:rFonts w:cstheme="minorHAnsi"/>
                <w:iCs/>
                <w:color w:val="auto"/>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5475F9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2AF9A7"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B82E51"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1D5D18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69654F87"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13DC4E0D" w14:textId="0710E722" w:rsidR="00941280" w:rsidRPr="00251934" w:rsidRDefault="009E0774"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lastRenderedPageBreak/>
              <w:t>Le v</w:t>
            </w:r>
            <w:r w:rsidR="00941280" w:rsidRPr="00251934">
              <w:rPr>
                <w:rFonts w:asciiTheme="minorHAnsi" w:hAnsiTheme="minorHAnsi" w:cstheme="minorHAnsi"/>
                <w:color w:val="002060"/>
                <w:sz w:val="20"/>
                <w:szCs w:val="20"/>
                <w:lang w:val="it-IT"/>
              </w:rPr>
              <w:t>ariazioni di Bilancio PNRR – altri fondi e co-finanziamento</w:t>
            </w:r>
            <w:r w:rsidRPr="00251934">
              <w:rPr>
                <w:rFonts w:asciiTheme="minorHAnsi" w:hAnsiTheme="minorHAnsi" w:cstheme="minorHAnsi"/>
                <w:color w:val="002060"/>
                <w:sz w:val="20"/>
                <w:szCs w:val="20"/>
                <w:lang w:val="it-IT"/>
              </w:rPr>
              <w:t xml:space="preserve"> sono </w:t>
            </w:r>
            <w:r w:rsidR="00820C09" w:rsidRPr="00251934">
              <w:rPr>
                <w:rFonts w:asciiTheme="minorHAnsi" w:hAnsiTheme="minorHAnsi" w:cstheme="minorHAnsi"/>
                <w:color w:val="002060"/>
                <w:sz w:val="20"/>
                <w:szCs w:val="20"/>
                <w:lang w:val="it-IT"/>
              </w:rPr>
              <w:t>le</w:t>
            </w:r>
            <w:r w:rsidRPr="00251934">
              <w:rPr>
                <w:rFonts w:asciiTheme="minorHAnsi" w:hAnsiTheme="minorHAnsi" w:cstheme="minorHAnsi"/>
                <w:color w:val="002060"/>
                <w:sz w:val="20"/>
                <w:szCs w:val="20"/>
                <w:lang w:val="it-IT"/>
              </w:rPr>
              <w:t xml:space="preserve"> seguenti:</w:t>
            </w:r>
          </w:p>
          <w:p w14:paraId="5B29BB59" w14:textId="74912130" w:rsidR="00941280" w:rsidRPr="00251934" w:rsidRDefault="00820C09"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______________________________</w:t>
            </w:r>
          </w:p>
          <w:p w14:paraId="3AC65EB0" w14:textId="3FA55FF5" w:rsidR="00820C09" w:rsidRDefault="00820C09"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_____________________________</w:t>
            </w:r>
          </w:p>
          <w:p w14:paraId="4DCC5B21" w14:textId="77777777" w:rsidR="00914194" w:rsidRPr="00251934" w:rsidRDefault="00914194" w:rsidP="00941280">
            <w:pPr>
              <w:pStyle w:val="TableParagraph"/>
              <w:spacing w:before="1" w:line="233" w:lineRule="exact"/>
              <w:jc w:val="both"/>
              <w:rPr>
                <w:rFonts w:asciiTheme="minorHAnsi" w:hAnsiTheme="minorHAnsi" w:cstheme="minorHAnsi"/>
                <w:color w:val="002060"/>
                <w:sz w:val="20"/>
                <w:szCs w:val="20"/>
                <w:lang w:val="it-IT"/>
              </w:rPr>
            </w:pPr>
          </w:p>
          <w:p w14:paraId="78E9788E" w14:textId="5A541D85" w:rsidR="00941280" w:rsidRPr="00251934" w:rsidRDefault="00941280" w:rsidP="00941280">
            <w:pPr>
              <w:spacing w:line="240" w:lineRule="auto"/>
              <w:ind w:right="44"/>
              <w:rPr>
                <w:rFonts w:cstheme="minorHAnsi"/>
                <w:color w:val="002060"/>
                <w:sz w:val="20"/>
                <w:szCs w:val="20"/>
                <w:lang w:val="it-IT"/>
              </w:rPr>
            </w:pPr>
            <w:r w:rsidRPr="00251934">
              <w:rPr>
                <w:rFonts w:cstheme="minorHAnsi"/>
                <w:i/>
                <w:iCs/>
                <w:sz w:val="20"/>
                <w:szCs w:val="20"/>
                <w:lang w:val="it-IT"/>
              </w:rPr>
              <w:t>(</w:t>
            </w:r>
            <w:r w:rsidRPr="00251934">
              <w:rPr>
                <w:rFonts w:cstheme="minorHAnsi"/>
                <w:i/>
                <w:iCs/>
                <w:color w:val="00B0F0"/>
                <w:sz w:val="20"/>
                <w:szCs w:val="20"/>
                <w:lang w:val="it-IT"/>
              </w:rPr>
              <w:t xml:space="preserve">N.B. </w:t>
            </w:r>
            <w:r w:rsidR="005F6324" w:rsidRPr="00251934">
              <w:rPr>
                <w:rFonts w:cstheme="minorHAnsi"/>
                <w:i/>
                <w:iCs/>
                <w:color w:val="00B0F0"/>
                <w:sz w:val="20"/>
                <w:szCs w:val="20"/>
                <w:lang w:val="it-IT"/>
              </w:rPr>
              <w:t>L</w:t>
            </w:r>
            <w:r w:rsidRPr="00251934">
              <w:rPr>
                <w:rFonts w:cstheme="minorHAnsi"/>
                <w:i/>
                <w:iCs/>
                <w:color w:val="00B0F0"/>
                <w:sz w:val="20"/>
                <w:szCs w:val="20"/>
                <w:lang w:val="it-IT"/>
              </w:rPr>
              <w:t>’</w:t>
            </w:r>
            <w:r w:rsidR="005F6324" w:rsidRPr="00251934">
              <w:rPr>
                <w:rFonts w:cstheme="minorHAnsi"/>
                <w:i/>
                <w:iCs/>
                <w:color w:val="00B0F0"/>
                <w:sz w:val="20"/>
                <w:szCs w:val="20"/>
                <w:lang w:val="it-IT"/>
              </w:rPr>
              <w:t>O</w:t>
            </w:r>
            <w:r w:rsidRPr="00251934">
              <w:rPr>
                <w:rFonts w:cstheme="minorHAnsi"/>
                <w:i/>
                <w:iCs/>
                <w:color w:val="00B0F0"/>
                <w:sz w:val="20"/>
                <w:szCs w:val="20"/>
                <w:lang w:val="it-IT"/>
              </w:rPr>
              <w:t>rgano di revisione deve verificare ogni singola componente distinta, al fine di tracciare l’operazione</w:t>
            </w:r>
            <w:r w:rsidRPr="00251934">
              <w:rPr>
                <w:rFonts w:cstheme="minorHAnsi"/>
                <w:i/>
                <w:iCs/>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FC2DD1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1A89EC9"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CE06049"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66DA8D22"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0B9CFF60"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78FC7B01" w14:textId="05FB0119" w:rsidR="00941280" w:rsidRPr="00251934" w:rsidRDefault="00941280" w:rsidP="00941280">
            <w:pPr>
              <w:pStyle w:val="TableParagraph"/>
              <w:spacing w:before="1" w:line="233" w:lineRule="exact"/>
              <w:jc w:val="both"/>
              <w:rPr>
                <w:rFonts w:asciiTheme="minorHAnsi" w:hAnsiTheme="minorHAnsi" w:cstheme="minorHAnsi"/>
                <w:b/>
                <w:bCs/>
                <w:color w:val="002060"/>
                <w:sz w:val="20"/>
                <w:szCs w:val="20"/>
                <w:lang w:val="it-IT"/>
              </w:rPr>
            </w:pPr>
            <w:r w:rsidRPr="00251934">
              <w:rPr>
                <w:rFonts w:asciiTheme="minorHAnsi" w:hAnsiTheme="minorHAnsi" w:cstheme="minorHAnsi"/>
                <w:b/>
                <w:bCs/>
                <w:color w:val="002060"/>
                <w:sz w:val="20"/>
                <w:szCs w:val="20"/>
                <w:lang w:val="it-IT"/>
              </w:rPr>
              <w:t xml:space="preserve">Controllo sulla tracciabilità delle operazioni a </w:t>
            </w:r>
            <w:r w:rsidR="009E0774" w:rsidRPr="00251934">
              <w:rPr>
                <w:rFonts w:asciiTheme="minorHAnsi" w:hAnsiTheme="minorHAnsi" w:cstheme="minorHAnsi"/>
                <w:b/>
                <w:bCs/>
                <w:color w:val="002060"/>
                <w:sz w:val="20"/>
                <w:szCs w:val="20"/>
                <w:lang w:val="it-IT"/>
              </w:rPr>
              <w:t>b</w:t>
            </w:r>
            <w:r w:rsidRPr="00251934">
              <w:rPr>
                <w:rFonts w:asciiTheme="minorHAnsi" w:hAnsiTheme="minorHAnsi" w:cstheme="minorHAnsi"/>
                <w:b/>
                <w:bCs/>
                <w:color w:val="002060"/>
                <w:sz w:val="20"/>
                <w:szCs w:val="20"/>
                <w:lang w:val="it-IT"/>
              </w:rPr>
              <w:t>ilancio</w:t>
            </w:r>
          </w:p>
          <w:p w14:paraId="2270CBC5" w14:textId="77777777" w:rsidR="009E0774" w:rsidRPr="00251934" w:rsidRDefault="009E0774" w:rsidP="00941280">
            <w:pPr>
              <w:pStyle w:val="TableParagraph"/>
              <w:spacing w:before="1" w:line="233" w:lineRule="exact"/>
              <w:jc w:val="both"/>
              <w:rPr>
                <w:rFonts w:asciiTheme="minorHAnsi" w:hAnsiTheme="minorHAnsi" w:cstheme="minorHAnsi"/>
                <w:b/>
                <w:bCs/>
                <w:color w:val="002060"/>
                <w:sz w:val="20"/>
                <w:szCs w:val="20"/>
                <w:lang w:val="it-IT"/>
              </w:rPr>
            </w:pPr>
          </w:p>
          <w:p w14:paraId="04FB9C25" w14:textId="1AA16EAD" w:rsidR="009E0774" w:rsidRPr="00251934" w:rsidRDefault="009E0774"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L’Ente ha indicato i seguenti dati:</w:t>
            </w:r>
          </w:p>
          <w:p w14:paraId="7B5D9105" w14:textId="2EA63219"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CUP              _______</w:t>
            </w:r>
          </w:p>
          <w:p w14:paraId="4F917842" w14:textId="4166E3DC"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Missione     _______</w:t>
            </w:r>
          </w:p>
          <w:p w14:paraId="1ABF572B" w14:textId="633E062B" w:rsidR="009E0774" w:rsidRPr="00251934" w:rsidRDefault="00820C09" w:rsidP="009E0774">
            <w:pPr>
              <w:pStyle w:val="TableParagraph"/>
              <w:tabs>
                <w:tab w:val="center" w:pos="2450"/>
              </w:tabs>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Componente _</w:t>
            </w:r>
            <w:r w:rsidR="009E0774" w:rsidRPr="00251934">
              <w:rPr>
                <w:rFonts w:asciiTheme="minorHAnsi" w:hAnsiTheme="minorHAnsi" w:cstheme="minorHAnsi"/>
                <w:sz w:val="20"/>
                <w:szCs w:val="20"/>
                <w:lang w:val="it-IT"/>
              </w:rPr>
              <w:t>____________</w:t>
            </w:r>
            <w:r w:rsidR="009E0774" w:rsidRPr="00251934">
              <w:rPr>
                <w:rFonts w:asciiTheme="minorHAnsi" w:hAnsiTheme="minorHAnsi" w:cstheme="minorHAnsi"/>
                <w:sz w:val="20"/>
                <w:szCs w:val="20"/>
                <w:lang w:val="it-IT"/>
              </w:rPr>
              <w:tab/>
            </w:r>
          </w:p>
          <w:p w14:paraId="397FC245" w14:textId="2F500309"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Intervento _________________</w:t>
            </w:r>
          </w:p>
          <w:p w14:paraId="0C56D053" w14:textId="4B2E1601" w:rsidR="00941280"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Descrizione __________________</w:t>
            </w:r>
          </w:p>
          <w:p w14:paraId="1D69425D" w14:textId="193AEBF8" w:rsidR="009E0774" w:rsidRPr="00251934" w:rsidRDefault="009E0774" w:rsidP="009E0774">
            <w:pPr>
              <w:pStyle w:val="TableParagraph"/>
              <w:spacing w:before="1" w:line="233" w:lineRule="exact"/>
              <w:jc w:val="both"/>
              <w:rPr>
                <w:rFonts w:asciiTheme="minorHAnsi" w:hAnsiTheme="minorHAnsi" w:cstheme="minorHAnsi"/>
                <w:color w:val="002060"/>
                <w:sz w:val="20"/>
                <w:szCs w:val="20"/>
                <w:lang w:val="it-IT"/>
              </w:rPr>
            </w:pPr>
          </w:p>
          <w:p w14:paraId="0670A2FC" w14:textId="130682C2" w:rsidR="009E0774" w:rsidRPr="00914194" w:rsidRDefault="00914194" w:rsidP="009E0774">
            <w:pPr>
              <w:pStyle w:val="TableParagraph"/>
              <w:spacing w:before="1" w:line="233" w:lineRule="exact"/>
              <w:jc w:val="both"/>
              <w:rPr>
                <w:rFonts w:asciiTheme="minorHAnsi" w:hAnsiTheme="minorHAnsi" w:cstheme="minorHAnsi"/>
                <w:b/>
                <w:bCs/>
                <w:i/>
                <w:iCs/>
                <w:color w:val="00B0F0"/>
                <w:sz w:val="20"/>
                <w:szCs w:val="20"/>
                <w:lang w:val="it-IT"/>
              </w:rPr>
            </w:pPr>
            <w:r>
              <w:rPr>
                <w:rFonts w:asciiTheme="minorHAnsi" w:hAnsiTheme="minorHAnsi" w:cstheme="minorHAnsi"/>
                <w:b/>
                <w:bCs/>
                <w:i/>
                <w:iCs/>
                <w:color w:val="00B0F0"/>
                <w:sz w:val="20"/>
                <w:szCs w:val="20"/>
                <w:lang w:val="it-IT"/>
              </w:rPr>
              <w:t xml:space="preserve">N.B. </w:t>
            </w:r>
            <w:r w:rsidR="009E0774" w:rsidRPr="00914194">
              <w:rPr>
                <w:rFonts w:asciiTheme="minorHAnsi" w:hAnsiTheme="minorHAnsi" w:cstheme="minorHAnsi"/>
                <w:b/>
                <w:bCs/>
                <w:i/>
                <w:iCs/>
                <w:color w:val="00B0F0"/>
                <w:sz w:val="20"/>
                <w:szCs w:val="20"/>
                <w:lang w:val="it-IT"/>
              </w:rPr>
              <w:t>In caso di riscontro negativ</w:t>
            </w:r>
            <w:r w:rsidR="005F6324" w:rsidRPr="00914194">
              <w:rPr>
                <w:rFonts w:asciiTheme="minorHAnsi" w:hAnsiTheme="minorHAnsi" w:cstheme="minorHAnsi"/>
                <w:b/>
                <w:bCs/>
                <w:i/>
                <w:iCs/>
                <w:color w:val="00B0F0"/>
                <w:sz w:val="20"/>
                <w:szCs w:val="20"/>
                <w:lang w:val="it-IT"/>
              </w:rPr>
              <w:t>o</w:t>
            </w:r>
            <w:r w:rsidR="009E0774" w:rsidRPr="00914194">
              <w:rPr>
                <w:rFonts w:asciiTheme="minorHAnsi" w:hAnsiTheme="minorHAnsi" w:cstheme="minorHAnsi"/>
                <w:b/>
                <w:bCs/>
                <w:i/>
                <w:iCs/>
                <w:color w:val="00B0F0"/>
                <w:sz w:val="20"/>
                <w:szCs w:val="20"/>
                <w:lang w:val="it-IT"/>
              </w:rPr>
              <w:t xml:space="preserve"> </w:t>
            </w:r>
            <w:r w:rsidR="005F6324" w:rsidRPr="00914194">
              <w:rPr>
                <w:rFonts w:asciiTheme="minorHAnsi" w:hAnsiTheme="minorHAnsi" w:cstheme="minorHAnsi"/>
                <w:b/>
                <w:bCs/>
                <w:i/>
                <w:iCs/>
                <w:color w:val="00B0F0"/>
                <w:sz w:val="20"/>
                <w:szCs w:val="20"/>
                <w:lang w:val="it-IT"/>
              </w:rPr>
              <w:t>motivare e dettagliare</w:t>
            </w:r>
          </w:p>
          <w:p w14:paraId="26A8AAEC" w14:textId="23FF9A1F" w:rsidR="00941280" w:rsidRPr="00251934" w:rsidRDefault="00941280" w:rsidP="00941280">
            <w:pPr>
              <w:pStyle w:val="TableParagraph"/>
              <w:spacing w:before="1" w:line="233" w:lineRule="exact"/>
              <w:jc w:val="both"/>
              <w:rPr>
                <w:rFonts w:asciiTheme="minorHAnsi" w:hAnsiTheme="minorHAnsi" w:cstheme="minorHAnsi"/>
                <w:color w:val="002060"/>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FB1EFC2"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847BF04"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77D89D"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7BDE8E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070D1E26"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45B77014" w14:textId="5F52E9A1" w:rsidR="00941280" w:rsidRPr="00251934" w:rsidRDefault="00941280" w:rsidP="00941280">
            <w:pPr>
              <w:pStyle w:val="TableParagraph"/>
              <w:spacing w:before="1" w:line="233" w:lineRule="exact"/>
              <w:jc w:val="both"/>
              <w:rPr>
                <w:rFonts w:asciiTheme="minorHAnsi" w:hAnsiTheme="minorHAnsi" w:cstheme="minorHAnsi"/>
                <w:b/>
                <w:bCs/>
                <w:color w:val="002060"/>
                <w:sz w:val="20"/>
                <w:szCs w:val="20"/>
                <w:lang w:val="it-IT"/>
              </w:rPr>
            </w:pPr>
            <w:r w:rsidRPr="00251934">
              <w:rPr>
                <w:rFonts w:asciiTheme="minorHAnsi" w:hAnsiTheme="minorHAnsi" w:cstheme="minorHAnsi"/>
                <w:b/>
                <w:bCs/>
                <w:color w:val="002060"/>
                <w:sz w:val="20"/>
                <w:szCs w:val="20"/>
                <w:lang w:val="it-IT"/>
              </w:rPr>
              <w:t>Controllo de</w:t>
            </w:r>
            <w:r w:rsidR="009E0774" w:rsidRPr="00251934">
              <w:rPr>
                <w:rFonts w:asciiTheme="minorHAnsi" w:hAnsiTheme="minorHAnsi" w:cstheme="minorHAnsi"/>
                <w:b/>
                <w:bCs/>
                <w:color w:val="002060"/>
                <w:sz w:val="20"/>
                <w:szCs w:val="20"/>
                <w:lang w:val="it-IT"/>
              </w:rPr>
              <w:t>l</w:t>
            </w:r>
            <w:r w:rsidRPr="00251934">
              <w:rPr>
                <w:rFonts w:asciiTheme="minorHAnsi" w:hAnsiTheme="minorHAnsi" w:cstheme="minorHAnsi"/>
                <w:b/>
                <w:bCs/>
                <w:color w:val="002060"/>
                <w:sz w:val="20"/>
                <w:szCs w:val="20"/>
                <w:lang w:val="it-IT"/>
              </w:rPr>
              <w:t xml:space="preserve"> </w:t>
            </w:r>
            <w:r w:rsidR="009E0774" w:rsidRPr="00251934">
              <w:rPr>
                <w:rFonts w:asciiTheme="minorHAnsi" w:hAnsiTheme="minorHAnsi" w:cstheme="minorHAnsi"/>
                <w:b/>
                <w:bCs/>
                <w:color w:val="002060"/>
                <w:sz w:val="20"/>
                <w:szCs w:val="20"/>
                <w:lang w:val="it-IT"/>
              </w:rPr>
              <w:t>mandato</w:t>
            </w:r>
            <w:r w:rsidRPr="00251934">
              <w:rPr>
                <w:rFonts w:asciiTheme="minorHAnsi" w:hAnsiTheme="minorHAnsi" w:cstheme="minorHAnsi"/>
                <w:b/>
                <w:bCs/>
                <w:color w:val="002060"/>
                <w:sz w:val="20"/>
                <w:szCs w:val="20"/>
                <w:lang w:val="it-IT"/>
              </w:rPr>
              <w:t xml:space="preserve"> e reversale associata</w:t>
            </w:r>
          </w:p>
          <w:p w14:paraId="1F905AA9" w14:textId="77777777" w:rsidR="00941280" w:rsidRPr="00251934" w:rsidRDefault="00941280" w:rsidP="00941280">
            <w:pPr>
              <w:pStyle w:val="TableParagraph"/>
              <w:spacing w:before="1" w:line="233" w:lineRule="exact"/>
              <w:jc w:val="both"/>
              <w:rPr>
                <w:rFonts w:asciiTheme="minorHAnsi" w:hAnsiTheme="minorHAnsi" w:cstheme="minorHAnsi"/>
                <w:color w:val="002060"/>
                <w:sz w:val="20"/>
                <w:szCs w:val="20"/>
                <w:lang w:val="it-IT"/>
              </w:rPr>
            </w:pPr>
          </w:p>
          <w:p w14:paraId="0DDA11A7" w14:textId="0AAF5DFF" w:rsidR="00941280" w:rsidRPr="00251934" w:rsidRDefault="009E0774" w:rsidP="009E0774">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L’Ente ha indicato la presenza del CUP al fine della tracciabilità dell’operazione?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E3E653"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07A98A"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3FFCD22"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76D4C1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19147915"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6C219DBD" w14:textId="77777777" w:rsidR="00914194" w:rsidRDefault="00941280" w:rsidP="003D7A9F">
            <w:pPr>
              <w:pStyle w:val="TableParagraph"/>
              <w:spacing w:before="1" w:line="233" w:lineRule="exact"/>
              <w:jc w:val="both"/>
              <w:rPr>
                <w:rFonts w:asciiTheme="minorHAnsi" w:hAnsiTheme="minorHAnsi" w:cstheme="minorHAnsi"/>
                <w:color w:val="002060"/>
                <w:sz w:val="20"/>
                <w:szCs w:val="20"/>
              </w:rPr>
            </w:pPr>
            <w:proofErr w:type="spellStart"/>
            <w:r>
              <w:rPr>
                <w:rFonts w:asciiTheme="minorHAnsi" w:hAnsiTheme="minorHAnsi" w:cstheme="minorHAnsi"/>
                <w:color w:val="002060"/>
                <w:sz w:val="20"/>
                <w:szCs w:val="20"/>
              </w:rPr>
              <w:t>Altre</w:t>
            </w:r>
            <w:proofErr w:type="spellEnd"/>
            <w:r>
              <w:rPr>
                <w:rFonts w:asciiTheme="minorHAnsi" w:hAnsiTheme="minorHAnsi" w:cstheme="minorHAnsi"/>
                <w:color w:val="002060"/>
                <w:sz w:val="20"/>
                <w:szCs w:val="20"/>
              </w:rPr>
              <w:t xml:space="preserve"> </w:t>
            </w:r>
            <w:proofErr w:type="spellStart"/>
            <w:r>
              <w:rPr>
                <w:rFonts w:asciiTheme="minorHAnsi" w:hAnsiTheme="minorHAnsi" w:cstheme="minorHAnsi"/>
                <w:color w:val="002060"/>
                <w:sz w:val="20"/>
                <w:szCs w:val="20"/>
              </w:rPr>
              <w:t>verifiche</w:t>
            </w:r>
            <w:proofErr w:type="spellEnd"/>
            <w:r w:rsidR="003D7A9F">
              <w:rPr>
                <w:rFonts w:asciiTheme="minorHAnsi" w:hAnsiTheme="minorHAnsi" w:cstheme="minorHAnsi"/>
                <w:color w:val="002060"/>
                <w:sz w:val="20"/>
                <w:szCs w:val="20"/>
              </w:rPr>
              <w:t xml:space="preserve"> </w:t>
            </w:r>
          </w:p>
          <w:p w14:paraId="7096B97C" w14:textId="77777777" w:rsidR="00914194" w:rsidRDefault="00914194" w:rsidP="003D7A9F">
            <w:pPr>
              <w:pStyle w:val="TableParagraph"/>
              <w:spacing w:before="1" w:line="233" w:lineRule="exact"/>
              <w:jc w:val="both"/>
              <w:rPr>
                <w:rFonts w:asciiTheme="minorHAnsi" w:hAnsiTheme="minorHAnsi" w:cstheme="minorHAnsi"/>
                <w:color w:val="002060"/>
                <w:sz w:val="20"/>
                <w:szCs w:val="20"/>
              </w:rPr>
            </w:pPr>
          </w:p>
          <w:p w14:paraId="0661D1B8" w14:textId="60AD39FE" w:rsidR="00941280" w:rsidRPr="00B40EB3" w:rsidRDefault="00941280" w:rsidP="003D7A9F">
            <w:pPr>
              <w:pStyle w:val="TableParagraph"/>
              <w:spacing w:before="1" w:line="233" w:lineRule="exact"/>
              <w:jc w:val="both"/>
              <w:rPr>
                <w:rFonts w:asciiTheme="minorHAnsi" w:hAnsiTheme="minorHAnsi" w:cstheme="minorHAnsi"/>
                <w:color w:val="002060"/>
                <w:sz w:val="20"/>
                <w:szCs w:val="20"/>
              </w:rPr>
            </w:pPr>
            <w:r>
              <w:rPr>
                <w:rFonts w:asciiTheme="minorHAnsi" w:hAnsiTheme="minorHAnsi" w:cstheme="minorHAnsi"/>
                <w:color w:val="002060"/>
                <w:sz w:val="20"/>
                <w:szCs w:val="20"/>
              </w:rPr>
              <w:t>(</w:t>
            </w:r>
            <w:proofErr w:type="spellStart"/>
            <w:r w:rsidRPr="00914194">
              <w:rPr>
                <w:rFonts w:asciiTheme="minorHAnsi" w:hAnsiTheme="minorHAnsi" w:cstheme="minorHAnsi"/>
                <w:i/>
                <w:iCs/>
                <w:color w:val="00B0F0"/>
                <w:sz w:val="20"/>
                <w:szCs w:val="20"/>
              </w:rPr>
              <w:t>dettagliare</w:t>
            </w:r>
            <w:proofErr w:type="spellEnd"/>
            <w:r>
              <w:rPr>
                <w:rFonts w:asciiTheme="minorHAnsi" w:hAnsiTheme="minorHAnsi" w:cstheme="minorHAnsi"/>
                <w:color w:val="002060"/>
                <w:sz w:val="20"/>
                <w:szCs w:val="20"/>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B7441A" w14:textId="77777777" w:rsidR="00941280" w:rsidRPr="00A677DE" w:rsidRDefault="00941280" w:rsidP="00941280">
            <w:pPr>
              <w:spacing w:line="240" w:lineRule="auto"/>
              <w:rPr>
                <w:rFonts w:eastAsia="Book Antiqua" w:cstheme="minorHAnsi"/>
                <w:color w:val="auto"/>
                <w:lang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BC857F" w14:textId="77777777" w:rsidR="00941280" w:rsidRPr="00A677DE" w:rsidRDefault="00941280" w:rsidP="00941280">
            <w:pPr>
              <w:spacing w:line="240" w:lineRule="auto"/>
              <w:rPr>
                <w:rFonts w:eastAsia="Book Antiqua" w:cstheme="minorHAnsi"/>
                <w:color w:val="auto"/>
                <w:lang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15A09EA" w14:textId="77777777" w:rsidR="00941280" w:rsidRPr="00A677DE" w:rsidRDefault="00941280" w:rsidP="00941280">
            <w:pPr>
              <w:spacing w:line="240" w:lineRule="auto"/>
              <w:rPr>
                <w:rFonts w:eastAsia="Book Antiqua" w:cstheme="minorHAnsi"/>
                <w:color w:val="auto"/>
                <w:lang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63B395D" w14:textId="77777777" w:rsidR="00941280" w:rsidRPr="00A677DE" w:rsidRDefault="00941280" w:rsidP="00941280">
            <w:pPr>
              <w:spacing w:line="240" w:lineRule="auto"/>
              <w:rPr>
                <w:rFonts w:eastAsia="Book Antiqua" w:cstheme="minorHAnsi"/>
                <w:color w:val="auto"/>
                <w:lang w:eastAsia="it-IT" w:bidi="it-IT"/>
              </w:rPr>
            </w:pPr>
          </w:p>
        </w:tc>
      </w:tr>
    </w:tbl>
    <w:p w14:paraId="680E0C8E" w14:textId="77777777" w:rsidR="00396E60" w:rsidRPr="00CD2204" w:rsidRDefault="00396E60" w:rsidP="00396E60">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396E60" w:rsidRPr="0000156D" w14:paraId="04BC12CB" w14:textId="77777777" w:rsidTr="00C1552D">
        <w:trPr>
          <w:trHeight w:hRule="exact" w:val="206"/>
        </w:trPr>
        <w:tc>
          <w:tcPr>
            <w:tcW w:w="2585" w:type="pct"/>
            <w:vMerge w:val="restart"/>
            <w:shd w:val="clear" w:color="auto" w:fill="F1F1F1"/>
            <w:tcMar>
              <w:top w:w="57" w:type="dxa"/>
              <w:left w:w="113" w:type="dxa"/>
              <w:bottom w:w="57" w:type="dxa"/>
              <w:right w:w="113" w:type="dxa"/>
            </w:tcMar>
            <w:vAlign w:val="center"/>
          </w:tcPr>
          <w:p w14:paraId="7E0491F4" w14:textId="10810AF0"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w:t>
            </w:r>
            <w:r w:rsidR="00D645E5" w:rsidRPr="00CD2204">
              <w:rPr>
                <w:rFonts w:eastAsia="Book Antiqua" w:cstheme="minorHAnsi"/>
                <w:b/>
                <w:color w:val="auto"/>
                <w:sz w:val="20"/>
                <w:szCs w:val="20"/>
                <w:lang w:val="it-IT" w:eastAsia="it-IT" w:bidi="it-IT"/>
              </w:rPr>
              <w:t>’</w:t>
            </w:r>
            <w:r w:rsidRPr="00CD2204">
              <w:rPr>
                <w:rFonts w:eastAsia="Book Antiqua" w:cstheme="minorHAnsi"/>
                <w:b/>
                <w:color w:val="auto"/>
                <w:sz w:val="20"/>
                <w:szCs w:val="20"/>
                <w:lang w:val="it-IT" w:eastAsia="it-IT" w:bidi="it-IT"/>
              </w:rPr>
              <w:t>AREA:</w:t>
            </w:r>
          </w:p>
          <w:p w14:paraId="54A4D67F" w14:textId="45ADC68C" w:rsidR="00396E60" w:rsidRPr="00CD2204" w:rsidRDefault="00396E60" w:rsidP="00A8471F">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w:t>
            </w:r>
            <w:r w:rsidR="00A8471F" w:rsidRPr="00CD2204">
              <w:rPr>
                <w:rFonts w:eastAsia="Book Antiqua" w:cstheme="minorHAnsi"/>
                <w:b/>
                <w:color w:val="auto"/>
                <w:spacing w:val="-8"/>
                <w:sz w:val="20"/>
                <w:szCs w:val="20"/>
                <w:lang w:val="it-IT" w:eastAsia="it-IT" w:bidi="it-IT"/>
              </w:rPr>
              <w:t xml:space="preserve"> </w:t>
            </w:r>
            <w:r w:rsidRPr="00CD2204">
              <w:rPr>
                <w:rFonts w:eastAsia="Book Antiqua" w:cstheme="minorHAnsi"/>
                <w:b/>
                <w:color w:val="auto"/>
                <w:spacing w:val="-8"/>
                <w:sz w:val="20"/>
                <w:szCs w:val="20"/>
                <w:lang w:val="it-IT" w:eastAsia="it-IT" w:bidi="it-IT"/>
              </w:rPr>
              <w:t>di cui sopra)</w:t>
            </w:r>
          </w:p>
        </w:tc>
        <w:tc>
          <w:tcPr>
            <w:tcW w:w="2415" w:type="pct"/>
            <w:shd w:val="clear" w:color="auto" w:fill="F1F1F1"/>
            <w:tcMar>
              <w:top w:w="57" w:type="dxa"/>
              <w:left w:w="113" w:type="dxa"/>
              <w:bottom w:w="57" w:type="dxa"/>
              <w:right w:w="113" w:type="dxa"/>
            </w:tcMar>
            <w:vAlign w:val="center"/>
          </w:tcPr>
          <w:p w14:paraId="52C5AE49"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154A2F48"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3E29BB48"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2028236"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2836773A" w14:textId="77777777" w:rsidTr="00914194">
        <w:trPr>
          <w:trHeight w:hRule="exact" w:val="499"/>
        </w:trPr>
        <w:tc>
          <w:tcPr>
            <w:tcW w:w="2585" w:type="pct"/>
            <w:vMerge/>
            <w:shd w:val="clear" w:color="auto" w:fill="F1F1F1"/>
            <w:tcMar>
              <w:top w:w="57" w:type="dxa"/>
              <w:left w:w="113" w:type="dxa"/>
              <w:bottom w:w="57" w:type="dxa"/>
              <w:right w:w="113" w:type="dxa"/>
            </w:tcMar>
            <w:vAlign w:val="center"/>
          </w:tcPr>
          <w:p w14:paraId="5A04929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7C782528"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0E2A7011" w14:textId="77777777" w:rsidTr="00C1552D">
        <w:trPr>
          <w:trHeight w:hRule="exact" w:val="629"/>
        </w:trPr>
        <w:tc>
          <w:tcPr>
            <w:tcW w:w="2585" w:type="pct"/>
            <w:vMerge w:val="restart"/>
            <w:shd w:val="clear" w:color="auto" w:fill="F1F1F1"/>
            <w:tcMar>
              <w:top w:w="57" w:type="dxa"/>
              <w:left w:w="113" w:type="dxa"/>
              <w:bottom w:w="57" w:type="dxa"/>
              <w:right w:w="113" w:type="dxa"/>
            </w:tcMar>
            <w:vAlign w:val="center"/>
          </w:tcPr>
          <w:p w14:paraId="4C88C41C" w14:textId="77777777"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46920870" w14:textId="2E460A10" w:rsidR="00396E60" w:rsidRPr="00CD2204" w:rsidRDefault="00396E60" w:rsidP="00F25346">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w:t>
            </w:r>
            <w:r w:rsidR="00A8471F" w:rsidRPr="00CD2204">
              <w:rPr>
                <w:rFonts w:eastAsia="Book Antiqua" w:cstheme="minorHAnsi"/>
                <w:b/>
                <w:color w:val="auto"/>
                <w:sz w:val="20"/>
                <w:szCs w:val="20"/>
                <w:lang w:val="it-IT" w:eastAsia="it-IT" w:bidi="it-IT"/>
              </w:rPr>
              <w:t xml:space="preserve"> </w:t>
            </w:r>
            <w:r w:rsidRPr="00CD2204">
              <w:rPr>
                <w:rFonts w:eastAsia="Book Antiqua" w:cstheme="minorHAnsi"/>
                <w:b/>
                <w:color w:val="auto"/>
                <w:sz w:val="20"/>
                <w:szCs w:val="20"/>
                <w:lang w:val="it-IT" w:eastAsia="it-IT" w:bidi="it-IT"/>
              </w:rPr>
              <w:t>di esecuzione della strategia di dettaglio)</w:t>
            </w:r>
          </w:p>
        </w:tc>
        <w:tc>
          <w:tcPr>
            <w:tcW w:w="2415" w:type="pct"/>
            <w:shd w:val="clear" w:color="auto" w:fill="F1F1F1"/>
            <w:tcMar>
              <w:top w:w="57" w:type="dxa"/>
              <w:left w:w="113" w:type="dxa"/>
              <w:bottom w:w="57" w:type="dxa"/>
              <w:right w:w="113" w:type="dxa"/>
            </w:tcMar>
            <w:vAlign w:val="center"/>
          </w:tcPr>
          <w:p w14:paraId="6B5A9C4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00898442"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0D1A0409"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3A19882A"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418698A0"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36A3990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3D31FB6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72EE7C7B" w14:textId="77777777" w:rsidTr="00C1552D">
        <w:trPr>
          <w:trHeight w:hRule="exact" w:val="206"/>
        </w:trPr>
        <w:tc>
          <w:tcPr>
            <w:tcW w:w="2585" w:type="pct"/>
            <w:vMerge w:val="restart"/>
            <w:shd w:val="clear" w:color="auto" w:fill="F1F1F1"/>
            <w:tcMar>
              <w:top w:w="57" w:type="dxa"/>
              <w:left w:w="113" w:type="dxa"/>
              <w:bottom w:w="57" w:type="dxa"/>
              <w:right w:w="113" w:type="dxa"/>
            </w:tcMar>
            <w:vAlign w:val="center"/>
          </w:tcPr>
          <w:p w14:paraId="639A15C7" w14:textId="66248E86" w:rsidR="00396E60" w:rsidRPr="00CD2204" w:rsidRDefault="00396E60" w:rsidP="00A8471F">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w:t>
            </w:r>
            <w:r w:rsidR="00D645E5" w:rsidRPr="00CD2204">
              <w:rPr>
                <w:rFonts w:eastAsia="Book Antiqua" w:cstheme="minorHAnsi"/>
                <w:b/>
                <w:color w:val="auto"/>
                <w:sz w:val="20"/>
                <w:szCs w:val="20"/>
                <w:lang w:eastAsia="it-IT" w:bidi="it-IT"/>
              </w:rPr>
              <w:t>’</w:t>
            </w:r>
            <w:r w:rsidRPr="00CD2204">
              <w:rPr>
                <w:rFonts w:eastAsia="Book Antiqua" w:cstheme="minorHAnsi"/>
                <w:b/>
                <w:color w:val="auto"/>
                <w:sz w:val="20"/>
                <w:szCs w:val="20"/>
                <w:lang w:eastAsia="it-IT" w:bidi="it-IT"/>
              </w:rPr>
              <w:t>AREA:</w:t>
            </w:r>
          </w:p>
        </w:tc>
        <w:tc>
          <w:tcPr>
            <w:tcW w:w="2415" w:type="pct"/>
            <w:shd w:val="clear" w:color="auto" w:fill="F1F1F1"/>
            <w:tcMar>
              <w:top w:w="57" w:type="dxa"/>
              <w:left w:w="113" w:type="dxa"/>
              <w:bottom w:w="57" w:type="dxa"/>
              <w:right w:w="113" w:type="dxa"/>
            </w:tcMar>
            <w:vAlign w:val="center"/>
          </w:tcPr>
          <w:p w14:paraId="29426376"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00156D" w14:paraId="18FB894A"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422A79FD" w14:textId="77777777" w:rsidR="00396E60" w:rsidRPr="0000156D" w:rsidRDefault="00396E60" w:rsidP="00A8471F">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7296A9C3"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750098" w14:paraId="789AF56D"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04CEA1A5" w14:textId="77777777" w:rsidR="00396E60" w:rsidRPr="00750098" w:rsidRDefault="00396E60" w:rsidP="00A8471F">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061BEE8B" w14:textId="77777777" w:rsidR="00396E60" w:rsidRPr="00750098" w:rsidRDefault="00396E60" w:rsidP="00A8471F">
            <w:pPr>
              <w:spacing w:line="264" w:lineRule="auto"/>
              <w:jc w:val="left"/>
              <w:rPr>
                <w:rFonts w:ascii="Times New Roman" w:eastAsia="Book Antiqua" w:hAnsi="Book Antiqua" w:cs="Book Antiqua"/>
                <w:color w:val="auto"/>
                <w:sz w:val="16"/>
                <w:lang w:eastAsia="it-IT" w:bidi="it-IT"/>
              </w:rPr>
            </w:pPr>
          </w:p>
        </w:tc>
      </w:tr>
      <w:bookmarkEnd w:id="3"/>
      <w:bookmarkEnd w:id="4"/>
      <w:bookmarkEnd w:id="5"/>
      <w:bookmarkEnd w:id="6"/>
      <w:bookmarkEnd w:id="7"/>
      <w:bookmarkEnd w:id="8"/>
      <w:bookmarkEnd w:id="9"/>
    </w:tbl>
    <w:p w14:paraId="40E96253" w14:textId="2FD75288" w:rsidR="008D1048" w:rsidRDefault="008D1048" w:rsidP="00D02DF1">
      <w:pPr>
        <w:jc w:val="right"/>
        <w:rPr>
          <w:rFonts w:cstheme="minorHAnsi"/>
          <w:szCs w:val="22"/>
        </w:rPr>
      </w:pPr>
    </w:p>
    <w:p w14:paraId="4832D4EE" w14:textId="67DB653D" w:rsidR="00196951" w:rsidRPr="00C322E0" w:rsidRDefault="00196951" w:rsidP="00196951">
      <w:pPr>
        <w:jc w:val="left"/>
        <w:rPr>
          <w:rFonts w:cstheme="minorHAnsi"/>
          <w:b/>
          <w:bCs/>
          <w:color w:val="C00000"/>
          <w:szCs w:val="22"/>
        </w:rPr>
      </w:pPr>
      <w:r w:rsidRPr="00C322E0">
        <w:rPr>
          <w:rFonts w:cstheme="minorHAnsi"/>
          <w:b/>
          <w:bCs/>
          <w:color w:val="C00000"/>
          <w:szCs w:val="22"/>
        </w:rPr>
        <w:t>Avvertenze per la corretta compilazione</w:t>
      </w:r>
    </w:p>
    <w:p w14:paraId="10AA3AD2" w14:textId="2B96ED28" w:rsidR="00196951" w:rsidRPr="00C322E0" w:rsidRDefault="00196951" w:rsidP="00364649">
      <w:pPr>
        <w:spacing w:line="240" w:lineRule="auto"/>
        <w:rPr>
          <w:rFonts w:cstheme="minorHAnsi"/>
          <w:color w:val="auto"/>
          <w:szCs w:val="22"/>
        </w:rPr>
      </w:pPr>
      <w:r w:rsidRPr="00C322E0">
        <w:rPr>
          <w:rFonts w:cstheme="minorHAnsi"/>
          <w:color w:val="auto"/>
          <w:szCs w:val="22"/>
        </w:rPr>
        <w:t>Per completezza si indicano di seguito i riferimenti normativi e di prassi</w:t>
      </w:r>
      <w:r w:rsidR="00B57CE2" w:rsidRPr="00C322E0">
        <w:rPr>
          <w:rFonts w:cstheme="minorHAnsi"/>
          <w:color w:val="auto"/>
          <w:szCs w:val="22"/>
        </w:rPr>
        <w:t xml:space="preserve"> utili per la corretta compilazione delle carte di lavoro:</w:t>
      </w:r>
    </w:p>
    <w:p w14:paraId="197662C0" w14:textId="31A6922C" w:rsidR="00196951" w:rsidRPr="00C322E0" w:rsidRDefault="00B57CE2" w:rsidP="00914194">
      <w:pPr>
        <w:pStyle w:val="Sommario7"/>
        <w:rPr>
          <w:color w:val="auto"/>
          <w:sz w:val="22"/>
        </w:rPr>
      </w:pPr>
      <w:r w:rsidRPr="00C322E0">
        <w:rPr>
          <w:color w:val="auto"/>
          <w:sz w:val="22"/>
        </w:rPr>
        <w:t>De</w:t>
      </w:r>
      <w:r w:rsidR="00196951" w:rsidRPr="00C322E0">
        <w:rPr>
          <w:color w:val="auto"/>
          <w:sz w:val="22"/>
        </w:rPr>
        <w:t>creto-legge 2 marzo 2024, n. 19, recante "Ulteriori disposizioni urgenti per l'attuazione del</w:t>
      </w:r>
      <w:r w:rsidR="00914194" w:rsidRPr="00C322E0">
        <w:rPr>
          <w:color w:val="auto"/>
          <w:sz w:val="22"/>
        </w:rPr>
        <w:t xml:space="preserve"> </w:t>
      </w:r>
      <w:r w:rsidR="00196951" w:rsidRPr="00C322E0">
        <w:rPr>
          <w:color w:val="auto"/>
          <w:sz w:val="22"/>
        </w:rPr>
        <w:t>Piano nazionale di ripresa e resilienza (PNRR)" (c.d. PNRR QUATER)</w:t>
      </w:r>
    </w:p>
    <w:p w14:paraId="631BA03D" w14:textId="1204A8A0" w:rsidR="00196951" w:rsidRPr="00C322E0" w:rsidRDefault="00196951" w:rsidP="00914194">
      <w:pPr>
        <w:pStyle w:val="Sommario7"/>
        <w:rPr>
          <w:color w:val="auto"/>
          <w:sz w:val="22"/>
        </w:rPr>
      </w:pPr>
      <w:r w:rsidRPr="00C322E0">
        <w:rPr>
          <w:color w:val="auto"/>
          <w:sz w:val="22"/>
        </w:rPr>
        <w:t>manuali di gestione e controllo “</w:t>
      </w:r>
      <w:proofErr w:type="spellStart"/>
      <w:r w:rsidRPr="00C322E0">
        <w:rPr>
          <w:color w:val="auto"/>
          <w:sz w:val="22"/>
        </w:rPr>
        <w:t>Si.Ge.Co</w:t>
      </w:r>
      <w:proofErr w:type="spellEnd"/>
      <w:r w:rsidRPr="00C322E0">
        <w:rPr>
          <w:color w:val="auto"/>
          <w:sz w:val="22"/>
        </w:rPr>
        <w:t xml:space="preserve">” e Linee Guida distinte per ogni singola missione </w:t>
      </w:r>
    </w:p>
    <w:p w14:paraId="249C0430" w14:textId="11478B85" w:rsidR="00B57CE2" w:rsidRPr="00C322E0" w:rsidRDefault="00B57CE2" w:rsidP="00914194">
      <w:pPr>
        <w:pStyle w:val="Sommario7"/>
        <w:rPr>
          <w:color w:val="auto"/>
          <w:sz w:val="22"/>
        </w:rPr>
      </w:pPr>
      <w:r w:rsidRPr="00C322E0">
        <w:rPr>
          <w:color w:val="auto"/>
          <w:sz w:val="22"/>
        </w:rPr>
        <w:t xml:space="preserve">circolari MEF/RGS a cui fare riferimento per le proprie verifiche, in tema di monitoraggio, rendicontazione e prevenzione e controllo sul conflitto di interessi e doppio finanziamento: </w:t>
      </w:r>
    </w:p>
    <w:p w14:paraId="10595B9D" w14:textId="16FC7B2D" w:rsidR="00B57CE2" w:rsidRPr="00C322E0" w:rsidRDefault="00B57CE2" w:rsidP="00407FE7">
      <w:pPr>
        <w:pStyle w:val="Sommario7"/>
        <w:numPr>
          <w:ilvl w:val="0"/>
          <w:numId w:val="6"/>
        </w:numPr>
        <w:rPr>
          <w:color w:val="auto"/>
          <w:sz w:val="22"/>
        </w:rPr>
      </w:pPr>
      <w:r w:rsidRPr="00C322E0">
        <w:rPr>
          <w:color w:val="auto"/>
          <w:sz w:val="22"/>
        </w:rPr>
        <w:lastRenderedPageBreak/>
        <w:t xml:space="preserve">Circolare MEF/RGS n. 13 del 28/03/2024 “Integrazione delle Linee Guida per lo svolgimento delle attività di controllo e rendicontazione delle Misure PNRR di competenza delle Amministrazioni centrali e dei Soggetti Attuatori. Adozione delle Appendici tematiche: - La prevenzione e il controllo del conflitto di interessi ex art. 22 Reg. (UE) 2021/241; - La duplicazione dei finanziamenti </w:t>
      </w:r>
      <w:r w:rsidRPr="00407FE7">
        <w:rPr>
          <w:i/>
          <w:iCs/>
          <w:color w:val="auto"/>
          <w:sz w:val="22"/>
        </w:rPr>
        <w:t>ex</w:t>
      </w:r>
      <w:r w:rsidRPr="00C322E0">
        <w:rPr>
          <w:color w:val="auto"/>
          <w:sz w:val="22"/>
        </w:rPr>
        <w:t xml:space="preserve"> art. 22 par. 2 lett. c) Reg. (UE) 2021/241”;</w:t>
      </w:r>
    </w:p>
    <w:p w14:paraId="4F1C5606" w14:textId="0A1C523C" w:rsidR="00B57CE2" w:rsidRPr="00C322E0" w:rsidRDefault="00B57CE2" w:rsidP="00407FE7">
      <w:pPr>
        <w:pStyle w:val="Sommario7"/>
        <w:numPr>
          <w:ilvl w:val="0"/>
          <w:numId w:val="6"/>
        </w:numPr>
        <w:rPr>
          <w:color w:val="auto"/>
          <w:sz w:val="22"/>
        </w:rPr>
      </w:pPr>
      <w:r w:rsidRPr="00C322E0">
        <w:rPr>
          <w:color w:val="auto"/>
          <w:sz w:val="22"/>
        </w:rPr>
        <w:t>Circolare MEF/RGS n. 21 del 13/05/2024 “Indicazioni operative per l’attivazione delle anticipazioni di cui all’art. 11 del decreto-legge 2 marzo 2024, n. 19, convertito, con modificazioni, dalla legge 29 aprile 2024, n. 56”;</w:t>
      </w:r>
    </w:p>
    <w:p w14:paraId="420632FA" w14:textId="32DC8AE2" w:rsidR="00012419" w:rsidRPr="00C322E0" w:rsidRDefault="00012419" w:rsidP="00407FE7">
      <w:pPr>
        <w:pStyle w:val="Paragrafoelenco"/>
        <w:numPr>
          <w:ilvl w:val="0"/>
          <w:numId w:val="6"/>
        </w:numPr>
        <w:jc w:val="both"/>
        <w:rPr>
          <w:rFonts w:eastAsiaTheme="minorEastAsia" w:cstheme="minorHAnsi"/>
        </w:rPr>
      </w:pPr>
      <w:r w:rsidRPr="00C322E0">
        <w:rPr>
          <w:rFonts w:eastAsiaTheme="minorEastAsia" w:cstheme="minorHAnsi"/>
        </w:rPr>
        <w:t>Circolare MEF/RGS n. 29 del 26/</w:t>
      </w:r>
      <w:r w:rsidR="00251934" w:rsidRPr="00C322E0">
        <w:rPr>
          <w:rFonts w:eastAsiaTheme="minorEastAsia" w:cstheme="minorHAnsi"/>
        </w:rPr>
        <w:t>07/</w:t>
      </w:r>
      <w:r w:rsidRPr="00C322E0">
        <w:rPr>
          <w:rFonts w:eastAsiaTheme="minorEastAsia" w:cstheme="minorHAnsi"/>
        </w:rPr>
        <w:t xml:space="preserve">2022 </w:t>
      </w:r>
      <w:r w:rsidR="00251934" w:rsidRPr="00C322E0">
        <w:rPr>
          <w:rFonts w:eastAsiaTheme="minorEastAsia" w:cstheme="minorHAnsi"/>
        </w:rPr>
        <w:t xml:space="preserve">“Procedure finanziarie” </w:t>
      </w:r>
      <w:r w:rsidRPr="00C322E0">
        <w:rPr>
          <w:rFonts w:eastAsiaTheme="minorEastAsia" w:cstheme="minorHAnsi"/>
        </w:rPr>
        <w:t>(con annesso Manuale);</w:t>
      </w:r>
    </w:p>
    <w:p w14:paraId="04C1C398" w14:textId="77777777" w:rsidR="0027059C" w:rsidRPr="00C322E0" w:rsidRDefault="00B57CE2" w:rsidP="00407FE7">
      <w:pPr>
        <w:pStyle w:val="Paragrafoelenco"/>
        <w:numPr>
          <w:ilvl w:val="0"/>
          <w:numId w:val="6"/>
        </w:numPr>
        <w:spacing w:line="240" w:lineRule="auto"/>
        <w:jc w:val="both"/>
        <w:rPr>
          <w:rFonts w:eastAsiaTheme="minorEastAsia" w:cstheme="minorHAnsi"/>
        </w:rPr>
      </w:pPr>
      <w:r w:rsidRPr="00C322E0">
        <w:rPr>
          <w:rFonts w:eastAsiaTheme="minorEastAsia" w:cstheme="minorHAnsi"/>
        </w:rPr>
        <w:t>Circolare MEF/RGS n. 27 del 21/06/2022 “Piano Nazionale di Ripresa e Resilienza (PNRR) – Monitoraggio delle misure PNRR”</w:t>
      </w:r>
      <w:r w:rsidR="0027059C" w:rsidRPr="00C322E0">
        <w:rPr>
          <w:rFonts w:eastAsiaTheme="minorEastAsia" w:cstheme="minorHAnsi"/>
        </w:rPr>
        <w:t>;</w:t>
      </w:r>
    </w:p>
    <w:p w14:paraId="5AAC5C91" w14:textId="3262AC95" w:rsidR="00364649" w:rsidRPr="00C322E0" w:rsidRDefault="00012419" w:rsidP="00407FE7">
      <w:pPr>
        <w:pStyle w:val="Paragrafoelenco"/>
        <w:numPr>
          <w:ilvl w:val="0"/>
          <w:numId w:val="6"/>
        </w:numPr>
        <w:spacing w:line="240" w:lineRule="auto"/>
        <w:jc w:val="both"/>
        <w:rPr>
          <w:rFonts w:cstheme="minorHAnsi"/>
        </w:rPr>
      </w:pPr>
      <w:r w:rsidRPr="00C322E0">
        <w:rPr>
          <w:rFonts w:eastAsiaTheme="minorEastAsia" w:cstheme="minorHAnsi"/>
        </w:rPr>
        <w:t>Atto di orientamento dell’Osservatorio sulla finanza e la contabilità degli enti locali sulla “tracciabilità, perimetrazione e rendicontazione delle opere finanziate dal Piano nazionale di ripresa e resilienza (PNRR)” del 6 dicembre 202</w:t>
      </w:r>
      <w:r w:rsidRPr="00C322E0">
        <w:rPr>
          <w:rFonts w:cstheme="minorHAnsi"/>
        </w:rPr>
        <w:t>3</w:t>
      </w:r>
    </w:p>
    <w:p w14:paraId="40FCBC7D" w14:textId="77777777" w:rsidR="00364649" w:rsidRPr="00C322E0" w:rsidRDefault="00364649" w:rsidP="00364649">
      <w:pPr>
        <w:rPr>
          <w:rFonts w:cstheme="minorHAnsi"/>
          <w:color w:val="auto"/>
          <w:szCs w:val="22"/>
        </w:rPr>
      </w:pPr>
    </w:p>
    <w:p w14:paraId="6C36FB17" w14:textId="77777777" w:rsidR="00C322E0" w:rsidRDefault="00C322E0" w:rsidP="00364649">
      <w:pPr>
        <w:rPr>
          <w:rFonts w:cstheme="minorHAnsi"/>
        </w:rPr>
      </w:pPr>
    </w:p>
    <w:p w14:paraId="30E42657" w14:textId="77777777" w:rsidR="00C322E0" w:rsidRDefault="00C322E0" w:rsidP="00364649">
      <w:pPr>
        <w:rPr>
          <w:rFonts w:cstheme="minorHAnsi"/>
        </w:rPr>
      </w:pPr>
    </w:p>
    <w:p w14:paraId="7705A3FD" w14:textId="77777777" w:rsidR="00C322E0" w:rsidRDefault="00C322E0" w:rsidP="00364649">
      <w:pPr>
        <w:rPr>
          <w:rFonts w:cstheme="minorHAnsi"/>
        </w:rPr>
      </w:pPr>
    </w:p>
    <w:p w14:paraId="46383A09" w14:textId="77777777" w:rsidR="00C322E0" w:rsidRDefault="00C322E0" w:rsidP="00364649">
      <w:pPr>
        <w:rPr>
          <w:rFonts w:cstheme="minorHAnsi"/>
        </w:rPr>
      </w:pPr>
    </w:p>
    <w:p w14:paraId="7769A1D4" w14:textId="77777777" w:rsidR="00C322E0" w:rsidRDefault="00C322E0" w:rsidP="00364649">
      <w:pPr>
        <w:rPr>
          <w:rFonts w:cstheme="minorHAnsi"/>
        </w:rPr>
      </w:pPr>
    </w:p>
    <w:p w14:paraId="7D8862E5" w14:textId="77777777" w:rsidR="00C322E0" w:rsidRDefault="00C322E0" w:rsidP="00364649">
      <w:pPr>
        <w:rPr>
          <w:rFonts w:cstheme="minorHAnsi"/>
        </w:rPr>
      </w:pPr>
    </w:p>
    <w:p w14:paraId="60FAA544" w14:textId="77777777" w:rsidR="00C322E0" w:rsidRDefault="00C322E0" w:rsidP="00364649">
      <w:pPr>
        <w:rPr>
          <w:rFonts w:cstheme="minorHAnsi"/>
        </w:rPr>
      </w:pPr>
    </w:p>
    <w:p w14:paraId="2B36C28C" w14:textId="77777777" w:rsidR="00C322E0" w:rsidRDefault="00C322E0" w:rsidP="00364649">
      <w:pPr>
        <w:rPr>
          <w:rFonts w:cstheme="minorHAnsi"/>
        </w:rPr>
      </w:pPr>
    </w:p>
    <w:p w14:paraId="125EDA84" w14:textId="77777777" w:rsidR="00C322E0" w:rsidRDefault="00C322E0" w:rsidP="00364649">
      <w:pPr>
        <w:rPr>
          <w:rFonts w:cstheme="minorHAnsi"/>
        </w:rPr>
      </w:pPr>
    </w:p>
    <w:p w14:paraId="63F88B37" w14:textId="77777777" w:rsidR="00C322E0" w:rsidRDefault="00C322E0" w:rsidP="00364649">
      <w:pPr>
        <w:rPr>
          <w:rFonts w:cstheme="minorHAnsi"/>
        </w:rPr>
      </w:pPr>
    </w:p>
    <w:p w14:paraId="463FF9BC" w14:textId="77777777" w:rsidR="00C322E0" w:rsidRDefault="00C322E0" w:rsidP="00364649">
      <w:pPr>
        <w:rPr>
          <w:rFonts w:cstheme="minorHAnsi"/>
        </w:rPr>
      </w:pPr>
    </w:p>
    <w:p w14:paraId="3AE9B402" w14:textId="77777777" w:rsidR="00C322E0" w:rsidRDefault="00C322E0" w:rsidP="00364649">
      <w:pPr>
        <w:rPr>
          <w:rFonts w:cstheme="minorHAnsi"/>
        </w:rPr>
      </w:pPr>
    </w:p>
    <w:p w14:paraId="77438D20" w14:textId="77777777" w:rsidR="00C322E0" w:rsidRDefault="00C322E0" w:rsidP="00364649">
      <w:pPr>
        <w:rPr>
          <w:rFonts w:cstheme="minorHAnsi"/>
        </w:rPr>
      </w:pPr>
    </w:p>
    <w:p w14:paraId="0552F404" w14:textId="77777777" w:rsidR="00C322E0" w:rsidRDefault="00C322E0" w:rsidP="00364649">
      <w:pPr>
        <w:rPr>
          <w:rFonts w:cstheme="minorHAnsi"/>
        </w:rPr>
      </w:pPr>
    </w:p>
    <w:p w14:paraId="5E2E67AD" w14:textId="77777777" w:rsidR="00C322E0" w:rsidRDefault="00C322E0" w:rsidP="00364649">
      <w:pPr>
        <w:rPr>
          <w:rFonts w:cstheme="minorHAnsi"/>
        </w:rPr>
      </w:pPr>
    </w:p>
    <w:p w14:paraId="4C1A250F" w14:textId="77777777" w:rsidR="00C322E0" w:rsidRDefault="00C322E0" w:rsidP="00364649">
      <w:pPr>
        <w:rPr>
          <w:rFonts w:cstheme="minorHAnsi"/>
        </w:rPr>
      </w:pPr>
    </w:p>
    <w:p w14:paraId="39EB7A8D" w14:textId="03BC0F2D" w:rsidR="006D032C" w:rsidRPr="00961BC0" w:rsidRDefault="006D032C" w:rsidP="00961BC0">
      <w:pPr>
        <w:rPr>
          <w:rFonts w:eastAsiaTheme="majorEastAsia"/>
          <w:b/>
          <w:bCs/>
          <w:color w:val="44546A" w:themeColor="text2"/>
          <w:sz w:val="26"/>
          <w:szCs w:val="26"/>
        </w:rPr>
      </w:pPr>
      <w:r w:rsidRPr="00961BC0">
        <w:rPr>
          <w:rFonts w:eastAsiaTheme="majorEastAsia"/>
          <w:b/>
          <w:bCs/>
          <w:color w:val="44546A" w:themeColor="text2"/>
          <w:sz w:val="26"/>
          <w:szCs w:val="26"/>
        </w:rPr>
        <w:lastRenderedPageBreak/>
        <w:t xml:space="preserve">Allegato 2 – Controlli sulla rendicontazione </w:t>
      </w:r>
      <w:r w:rsidR="00664C33" w:rsidRPr="00961BC0">
        <w:rPr>
          <w:rFonts w:eastAsiaTheme="majorEastAsia"/>
          <w:b/>
          <w:bCs/>
          <w:color w:val="44546A" w:themeColor="text2"/>
          <w:sz w:val="26"/>
          <w:szCs w:val="26"/>
        </w:rPr>
        <w:t>“</w:t>
      </w:r>
      <w:r w:rsidR="00E1258D" w:rsidRPr="00961BC0">
        <w:rPr>
          <w:rFonts w:eastAsiaTheme="majorEastAsia"/>
          <w:b/>
          <w:bCs/>
          <w:color w:val="44546A" w:themeColor="text2"/>
          <w:sz w:val="26"/>
          <w:szCs w:val="26"/>
        </w:rPr>
        <w:t>P</w:t>
      </w:r>
      <w:r w:rsidR="0027059C" w:rsidRPr="00961BC0">
        <w:rPr>
          <w:rFonts w:eastAsiaTheme="majorEastAsia"/>
          <w:b/>
          <w:bCs/>
          <w:color w:val="44546A" w:themeColor="text2"/>
          <w:sz w:val="26"/>
          <w:szCs w:val="26"/>
        </w:rPr>
        <w:t xml:space="preserve">iccole </w:t>
      </w:r>
      <w:r w:rsidR="00E1258D" w:rsidRPr="00961BC0">
        <w:rPr>
          <w:rFonts w:eastAsiaTheme="majorEastAsia"/>
          <w:b/>
          <w:bCs/>
          <w:color w:val="44546A" w:themeColor="text2"/>
          <w:sz w:val="26"/>
          <w:szCs w:val="26"/>
        </w:rPr>
        <w:t>O</w:t>
      </w:r>
      <w:r w:rsidR="0027059C" w:rsidRPr="00961BC0">
        <w:rPr>
          <w:rFonts w:eastAsiaTheme="majorEastAsia"/>
          <w:b/>
          <w:bCs/>
          <w:color w:val="44546A" w:themeColor="text2"/>
          <w:sz w:val="26"/>
          <w:szCs w:val="26"/>
        </w:rPr>
        <w:t>pere</w:t>
      </w:r>
      <w:r w:rsidR="00664C33" w:rsidRPr="00961BC0">
        <w:rPr>
          <w:rFonts w:eastAsiaTheme="majorEastAsia"/>
          <w:b/>
          <w:bCs/>
          <w:color w:val="44546A" w:themeColor="text2"/>
          <w:sz w:val="26"/>
          <w:szCs w:val="26"/>
        </w:rPr>
        <w:t>”</w:t>
      </w:r>
      <w:r w:rsidR="0027059C" w:rsidRPr="00961BC0">
        <w:rPr>
          <w:rFonts w:eastAsiaTheme="majorEastAsia"/>
          <w:b/>
          <w:bCs/>
          <w:color w:val="44546A" w:themeColor="text2"/>
          <w:sz w:val="26"/>
          <w:szCs w:val="26"/>
        </w:rPr>
        <w:t xml:space="preserve"> Legge n.</w:t>
      </w:r>
      <w:r w:rsidR="003E54FD" w:rsidRPr="00961BC0">
        <w:rPr>
          <w:rFonts w:eastAsiaTheme="majorEastAsia"/>
          <w:b/>
          <w:bCs/>
          <w:color w:val="44546A" w:themeColor="text2"/>
          <w:sz w:val="26"/>
          <w:szCs w:val="26"/>
        </w:rPr>
        <w:t xml:space="preserve"> </w:t>
      </w:r>
      <w:r w:rsidR="0027059C" w:rsidRPr="00961BC0">
        <w:rPr>
          <w:rFonts w:eastAsiaTheme="majorEastAsia"/>
          <w:b/>
          <w:bCs/>
          <w:color w:val="44546A" w:themeColor="text2"/>
          <w:sz w:val="26"/>
          <w:szCs w:val="26"/>
        </w:rPr>
        <w:t>160/2019</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B56B17" w:rsidRPr="0000156D" w14:paraId="11121881" w14:textId="77777777" w:rsidTr="005B50B5">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2BB670CC" w14:textId="0C430FA6" w:rsidR="00B56B17" w:rsidRPr="004A4AD4" w:rsidRDefault="00B56B17" w:rsidP="005B50B5">
            <w:pPr>
              <w:pStyle w:val="Titolo6"/>
              <w:rPr>
                <w:rFonts w:eastAsia="Book Antiqua" w:cstheme="minorHAnsi"/>
                <w:color w:val="auto"/>
                <w:lang w:val="it-IT" w:eastAsia="it-IT" w:bidi="it-IT"/>
              </w:rPr>
            </w:pPr>
            <w:bookmarkStart w:id="11" w:name="_Toc171676395"/>
            <w:r w:rsidRPr="00F25346">
              <w:rPr>
                <w:i/>
                <w:iCs/>
                <w:lang w:val="it-IT"/>
              </w:rPr>
              <w:t>Check-list</w:t>
            </w:r>
            <w:r w:rsidR="0027059C">
              <w:rPr>
                <w:lang w:val="it-IT"/>
              </w:rPr>
              <w:t xml:space="preserve"> “piccole opere”</w:t>
            </w:r>
            <w:bookmarkEnd w:id="11"/>
            <w:r w:rsidR="0027059C">
              <w:rPr>
                <w:lang w:val="it-IT"/>
              </w:rPr>
              <w:t xml:space="preserve"> </w:t>
            </w:r>
          </w:p>
        </w:tc>
      </w:tr>
      <w:tr w:rsidR="00B56B17" w:rsidRPr="0000156D" w14:paraId="685811FB" w14:textId="77777777" w:rsidTr="005B50B5">
        <w:trPr>
          <w:trHeight w:val="948"/>
        </w:trPr>
        <w:tc>
          <w:tcPr>
            <w:tcW w:w="5000" w:type="pct"/>
            <w:gridSpan w:val="5"/>
            <w:tcBorders>
              <w:top w:val="single" w:sz="4" w:space="0" w:color="C00000"/>
              <w:left w:val="nil"/>
              <w:bottom w:val="single" w:sz="4" w:space="0" w:color="C00000"/>
              <w:right w:val="nil"/>
            </w:tcBorders>
            <w:shd w:val="clear" w:color="auto" w:fill="auto"/>
          </w:tcPr>
          <w:p w14:paraId="7E42D0E5" w14:textId="77777777" w:rsidR="00B56B17" w:rsidRPr="0000156D" w:rsidRDefault="00B56B17" w:rsidP="005B50B5">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6454DEB2" w14:textId="77777777" w:rsidR="00B56B17" w:rsidRPr="00F25346" w:rsidRDefault="00B56B17" w:rsidP="005B50B5">
            <w:pPr>
              <w:spacing w:before="1" w:line="240" w:lineRule="auto"/>
              <w:jc w:val="left"/>
              <w:rPr>
                <w:rFonts w:eastAsia="Book Antiqua" w:cstheme="minorHAnsi"/>
                <w:b/>
                <w:color w:val="auto"/>
                <w:sz w:val="20"/>
                <w:szCs w:val="20"/>
                <w:lang w:val="it-IT" w:eastAsia="it-IT" w:bidi="it-IT"/>
              </w:rPr>
            </w:pPr>
          </w:p>
          <w:p w14:paraId="23C58AA3" w14:textId="77777777" w:rsidR="003D7A9F" w:rsidRDefault="003D7A9F" w:rsidP="005B50B5">
            <w:pPr>
              <w:spacing w:after="120" w:line="240" w:lineRule="auto"/>
              <w:jc w:val="center"/>
              <w:rPr>
                <w:rFonts w:eastAsia="Book Antiqua" w:cstheme="minorHAnsi"/>
                <w:b/>
                <w:color w:val="auto"/>
                <w:sz w:val="24"/>
                <w:szCs w:val="24"/>
                <w:lang w:val="it-IT" w:eastAsia="it-IT" w:bidi="it-IT"/>
              </w:rPr>
            </w:pPr>
            <w:r w:rsidRPr="003D7A9F">
              <w:rPr>
                <w:rFonts w:eastAsia="Book Antiqua" w:cstheme="minorHAnsi"/>
                <w:b/>
                <w:color w:val="auto"/>
                <w:sz w:val="24"/>
                <w:szCs w:val="24"/>
                <w:lang w:val="it-IT" w:eastAsia="it-IT" w:bidi="it-IT"/>
              </w:rPr>
              <w:t xml:space="preserve">articolo 1, commi 29 e ss., L. n. 160/2019 e </w:t>
            </w:r>
            <w:proofErr w:type="spellStart"/>
            <w:r w:rsidRPr="003D7A9F">
              <w:rPr>
                <w:rFonts w:eastAsia="Book Antiqua" w:cstheme="minorHAnsi"/>
                <w:b/>
                <w:color w:val="auto"/>
                <w:sz w:val="24"/>
                <w:szCs w:val="24"/>
                <w:lang w:val="it-IT" w:eastAsia="it-IT" w:bidi="it-IT"/>
              </w:rPr>
              <w:t>ss.mm.ii</w:t>
            </w:r>
            <w:proofErr w:type="spellEnd"/>
            <w:r w:rsidRPr="003D7A9F">
              <w:rPr>
                <w:rFonts w:eastAsia="Book Antiqua" w:cstheme="minorHAnsi"/>
                <w:b/>
                <w:color w:val="auto"/>
                <w:sz w:val="24"/>
                <w:szCs w:val="24"/>
                <w:lang w:val="it-IT" w:eastAsia="it-IT" w:bidi="it-IT"/>
              </w:rPr>
              <w:t>., per gli anni dal 2020 al 2024</w:t>
            </w:r>
          </w:p>
          <w:p w14:paraId="26F03619" w14:textId="45608B1C" w:rsidR="00B56B17" w:rsidRPr="0000156D" w:rsidRDefault="00B56B17" w:rsidP="005B50B5">
            <w:pPr>
              <w:spacing w:after="120" w:line="240" w:lineRule="auto"/>
              <w:jc w:val="center"/>
              <w:rPr>
                <w:rFonts w:eastAsia="Book Antiqua" w:cstheme="minorHAnsi"/>
                <w:b/>
                <w:color w:val="auto"/>
                <w:lang w:val="it-IT" w:eastAsia="it-IT" w:bidi="it-IT"/>
              </w:rPr>
            </w:pPr>
            <w:r>
              <w:rPr>
                <w:rFonts w:eastAsia="Book Antiqua" w:cstheme="minorHAnsi"/>
                <w:b/>
                <w:color w:val="auto"/>
                <w:sz w:val="24"/>
                <w:szCs w:val="24"/>
                <w:lang w:val="it-IT" w:eastAsia="it-IT" w:bidi="it-IT"/>
              </w:rPr>
              <w:t xml:space="preserve"> (si veda avvertenza in calce)</w:t>
            </w:r>
          </w:p>
        </w:tc>
      </w:tr>
      <w:tr w:rsidR="00B56B17" w:rsidRPr="00B756D8" w14:paraId="7E335874" w14:textId="77777777" w:rsidTr="005B50B5">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15B6AD2B" w14:textId="73AC31CE" w:rsidR="00B56B17" w:rsidRDefault="00B56B17" w:rsidP="005B50B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A SEGUITO DI RENDICONTAZIONE </w:t>
            </w:r>
            <w:r w:rsidR="0027059C">
              <w:rPr>
                <w:rFonts w:eastAsia="Book Antiqua" w:cstheme="minorHAnsi"/>
                <w:b/>
                <w:color w:val="auto"/>
                <w:lang w:val="it-IT" w:eastAsia="it-IT" w:bidi="it-IT"/>
              </w:rPr>
              <w:t>“PICCOLE OPERE” L.160/2019</w:t>
            </w:r>
            <w:r>
              <w:rPr>
                <w:rFonts w:eastAsia="Book Antiqua" w:cstheme="minorHAnsi"/>
                <w:b/>
                <w:color w:val="auto"/>
                <w:lang w:val="it-IT" w:eastAsia="it-IT" w:bidi="it-IT"/>
              </w:rPr>
              <w:t xml:space="preserve"> </w:t>
            </w:r>
          </w:p>
          <w:p w14:paraId="455C3A3F" w14:textId="3A27D014" w:rsidR="00B56B17" w:rsidRPr="00D645E5" w:rsidRDefault="00B56B17" w:rsidP="0027059C">
            <w:pPr>
              <w:shd w:val="clear" w:color="auto" w:fill="C00000"/>
              <w:spacing w:line="240" w:lineRule="auto"/>
              <w:jc w:val="center"/>
              <w:rPr>
                <w:lang w:val="it-IT"/>
              </w:rPr>
            </w:pPr>
          </w:p>
        </w:tc>
      </w:tr>
      <w:tr w:rsidR="00B56B17" w:rsidRPr="0000156D" w14:paraId="0FF4CFBD" w14:textId="77777777" w:rsidTr="005B50B5">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12D5449E" w14:textId="77777777" w:rsidR="00B56B17" w:rsidRDefault="00B56B17" w:rsidP="005B50B5">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1AB61939" w14:textId="77777777" w:rsidR="00B56B17" w:rsidRDefault="00B56B17" w:rsidP="005B50B5">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56F25F8B" w14:textId="77777777" w:rsidR="00B56B17" w:rsidRPr="00F8531D" w:rsidRDefault="00B56B17" w:rsidP="005B50B5">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2B484E69" w14:textId="77777777" w:rsidR="00B56B17" w:rsidRPr="0000156D" w:rsidRDefault="00B56B17" w:rsidP="005B50B5">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B56B17" w:rsidRPr="00B756D8" w14:paraId="62DD995D" w14:textId="77777777" w:rsidTr="005B50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3DD244FA" w14:textId="77777777" w:rsidR="00B56B17" w:rsidRPr="00670E30" w:rsidRDefault="00B56B17" w:rsidP="005B50B5">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6ACF0F4" w14:textId="77777777" w:rsidR="00B56B17" w:rsidRPr="00670E30" w:rsidRDefault="00B56B17" w:rsidP="005B50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3A49B14" w14:textId="77777777" w:rsidR="00B56B17" w:rsidRPr="00670E30" w:rsidRDefault="00B56B17" w:rsidP="005B50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0CDE3153" w14:textId="77777777" w:rsidR="00B56B17" w:rsidRPr="00670E30" w:rsidRDefault="00B56B17" w:rsidP="005B50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4316F5B9" w14:textId="77777777" w:rsidR="00B56B17" w:rsidRPr="00670E30" w:rsidRDefault="00B56B17" w:rsidP="005B50B5">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 prodotte - Commenti</w:t>
            </w:r>
          </w:p>
        </w:tc>
      </w:tr>
      <w:tr w:rsidR="00B56B17" w:rsidRPr="00A677DE" w14:paraId="78BD8875"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B8C3E22" w14:textId="17FAB5BC" w:rsidR="007373AD" w:rsidRPr="00251934" w:rsidRDefault="007373AD" w:rsidP="007373AD">
            <w:pPr>
              <w:spacing w:line="243" w:lineRule="exact"/>
              <w:rPr>
                <w:color w:val="auto"/>
                <w:sz w:val="20"/>
                <w:szCs w:val="20"/>
                <w:lang w:val="it-IT"/>
              </w:rPr>
            </w:pPr>
            <w:r w:rsidRPr="00251934">
              <w:rPr>
                <w:color w:val="auto"/>
                <w:sz w:val="20"/>
                <w:szCs w:val="20"/>
                <w:lang w:val="it-IT"/>
              </w:rPr>
              <w:t xml:space="preserve">L’Ente per </w:t>
            </w:r>
            <w:r w:rsidRPr="00914194">
              <w:rPr>
                <w:color w:val="auto"/>
                <w:sz w:val="20"/>
                <w:szCs w:val="20"/>
                <w:lang w:val="it-IT"/>
              </w:rPr>
              <w:t>quanto concerne le “Piccole Opere” Legge n. 160/2019, ha provveduto a rendicontare le annualità 2020</w:t>
            </w:r>
            <w:r w:rsidR="009B5C50" w:rsidRPr="00914194">
              <w:rPr>
                <w:color w:val="auto"/>
                <w:sz w:val="20"/>
                <w:szCs w:val="20"/>
                <w:lang w:val="it-IT"/>
              </w:rPr>
              <w:t>/2022</w:t>
            </w:r>
            <w:r w:rsidRPr="00914194">
              <w:rPr>
                <w:color w:val="auto"/>
                <w:sz w:val="20"/>
                <w:szCs w:val="20"/>
                <w:lang w:val="it-IT"/>
              </w:rPr>
              <w:t xml:space="preserve"> nel sistema </w:t>
            </w:r>
            <w:proofErr w:type="spellStart"/>
            <w:r w:rsidRPr="00914194">
              <w:rPr>
                <w:color w:val="auto"/>
                <w:sz w:val="20"/>
                <w:szCs w:val="20"/>
                <w:lang w:val="it-IT"/>
              </w:rPr>
              <w:t>ReGiS</w:t>
            </w:r>
            <w:proofErr w:type="spellEnd"/>
            <w:r w:rsidRPr="00914194">
              <w:rPr>
                <w:color w:val="auto"/>
                <w:sz w:val="20"/>
                <w:szCs w:val="20"/>
                <w:lang w:val="it-IT"/>
              </w:rPr>
              <w:t xml:space="preserve"> entro il 31/12/2023?</w:t>
            </w:r>
          </w:p>
          <w:p w14:paraId="2E388754" w14:textId="77777777" w:rsidR="007373AD" w:rsidRPr="00251934" w:rsidRDefault="007373AD" w:rsidP="007373AD">
            <w:pPr>
              <w:spacing w:line="243" w:lineRule="exact"/>
              <w:rPr>
                <w:color w:val="auto"/>
                <w:sz w:val="20"/>
                <w:szCs w:val="20"/>
                <w:lang w:val="it-IT"/>
              </w:rPr>
            </w:pPr>
          </w:p>
          <w:p w14:paraId="49AC6759" w14:textId="0E266F06" w:rsidR="007373AD" w:rsidRPr="00914194" w:rsidRDefault="007373AD" w:rsidP="007373AD">
            <w:pPr>
              <w:spacing w:line="243" w:lineRule="exact"/>
              <w:rPr>
                <w:b/>
                <w:bCs/>
                <w:i/>
                <w:iCs/>
                <w:color w:val="auto"/>
                <w:sz w:val="20"/>
                <w:szCs w:val="20"/>
                <w:lang w:val="it-IT"/>
              </w:rPr>
            </w:pPr>
            <w:r w:rsidRPr="00914194">
              <w:rPr>
                <w:b/>
                <w:bCs/>
                <w:i/>
                <w:iCs/>
                <w:color w:val="auto"/>
                <w:sz w:val="20"/>
                <w:szCs w:val="20"/>
                <w:lang w:val="it-IT"/>
              </w:rPr>
              <w:t>In caso di risposta positiva:</w:t>
            </w:r>
          </w:p>
          <w:p w14:paraId="7605A642" w14:textId="56FDD1D5" w:rsidR="007373AD" w:rsidRPr="00251934" w:rsidRDefault="007373AD" w:rsidP="007373AD">
            <w:pPr>
              <w:spacing w:line="243" w:lineRule="exact"/>
              <w:rPr>
                <w:color w:val="auto"/>
                <w:sz w:val="20"/>
                <w:szCs w:val="20"/>
                <w:lang w:val="it-IT"/>
              </w:rPr>
            </w:pPr>
            <w:r w:rsidRPr="00251934">
              <w:rPr>
                <w:color w:val="auto"/>
                <w:sz w:val="20"/>
                <w:szCs w:val="20"/>
                <w:lang w:val="it-IT"/>
              </w:rPr>
              <w:t xml:space="preserve">Nel caso in cui la somma rendicontata </w:t>
            </w:r>
            <w:r w:rsidRPr="00251934">
              <w:rPr>
                <w:b/>
                <w:bCs/>
                <w:color w:val="auto"/>
                <w:sz w:val="20"/>
                <w:szCs w:val="20"/>
                <w:lang w:val="it-IT"/>
              </w:rPr>
              <w:t>risulti inferiore a quanto trasferito dal Ministero dell’Interno a titolo di acconti</w:t>
            </w:r>
            <w:r w:rsidRPr="00251934">
              <w:rPr>
                <w:color w:val="auto"/>
                <w:sz w:val="20"/>
                <w:szCs w:val="20"/>
                <w:lang w:val="it-IT"/>
              </w:rPr>
              <w:t xml:space="preserve"> per le annualità </w:t>
            </w:r>
            <w:r w:rsidRPr="00914194">
              <w:rPr>
                <w:color w:val="auto"/>
                <w:sz w:val="20"/>
                <w:szCs w:val="20"/>
                <w:lang w:val="it-IT"/>
              </w:rPr>
              <w:t>2020/202</w:t>
            </w:r>
            <w:r w:rsidR="009B5C50" w:rsidRPr="00914194">
              <w:rPr>
                <w:color w:val="auto"/>
                <w:sz w:val="20"/>
                <w:szCs w:val="20"/>
                <w:lang w:val="it-IT"/>
              </w:rPr>
              <w:t>2</w:t>
            </w:r>
            <w:r w:rsidRPr="00914194">
              <w:rPr>
                <w:color w:val="auto"/>
                <w:sz w:val="20"/>
                <w:szCs w:val="20"/>
                <w:lang w:val="it-IT"/>
              </w:rPr>
              <w:t xml:space="preserve"> si</w:t>
            </w:r>
            <w:r w:rsidRPr="00251934">
              <w:rPr>
                <w:color w:val="auto"/>
                <w:sz w:val="20"/>
                <w:szCs w:val="20"/>
                <w:lang w:val="it-IT"/>
              </w:rPr>
              <w:t xml:space="preserve"> evidenziano </w:t>
            </w:r>
            <w:r w:rsidR="00820C09" w:rsidRPr="00251934">
              <w:rPr>
                <w:color w:val="auto"/>
                <w:sz w:val="20"/>
                <w:szCs w:val="20"/>
                <w:lang w:val="it-IT"/>
              </w:rPr>
              <w:t>delle economie</w:t>
            </w:r>
            <w:r w:rsidRPr="00251934">
              <w:rPr>
                <w:color w:val="auto"/>
                <w:sz w:val="20"/>
                <w:szCs w:val="20"/>
                <w:lang w:val="it-IT"/>
              </w:rPr>
              <w:t xml:space="preserve">? </w:t>
            </w:r>
          </w:p>
          <w:p w14:paraId="3EBF9231" w14:textId="77777777" w:rsidR="007373AD" w:rsidRPr="00251934" w:rsidRDefault="007373AD" w:rsidP="007373AD">
            <w:pPr>
              <w:spacing w:line="243" w:lineRule="exact"/>
              <w:rPr>
                <w:color w:val="auto"/>
                <w:sz w:val="20"/>
                <w:szCs w:val="20"/>
                <w:lang w:val="it-IT"/>
              </w:rPr>
            </w:pPr>
          </w:p>
          <w:p w14:paraId="51C82584" w14:textId="5BEC2233" w:rsidR="007373AD" w:rsidRPr="00251934" w:rsidRDefault="007373AD" w:rsidP="007373AD">
            <w:pPr>
              <w:spacing w:line="243" w:lineRule="exact"/>
              <w:rPr>
                <w:rFonts w:cstheme="minorHAnsi"/>
                <w:b/>
                <w:bCs/>
                <w:i/>
                <w:iCs/>
                <w:color w:val="00B0F0"/>
                <w:sz w:val="20"/>
                <w:szCs w:val="20"/>
                <w:lang w:val="it-IT"/>
              </w:rPr>
            </w:pPr>
            <w:r w:rsidRPr="00251934">
              <w:rPr>
                <w:rFonts w:cstheme="minorHAnsi"/>
                <w:b/>
                <w:bCs/>
                <w:i/>
                <w:iCs/>
                <w:color w:val="00B0F0"/>
                <w:sz w:val="20"/>
                <w:szCs w:val="20"/>
                <w:lang w:val="it-IT"/>
              </w:rPr>
              <w:t xml:space="preserve">N.B: </w:t>
            </w:r>
            <w:r w:rsidR="005620B1" w:rsidRPr="00251934">
              <w:rPr>
                <w:rFonts w:cstheme="minorHAnsi"/>
                <w:b/>
                <w:bCs/>
                <w:i/>
                <w:iCs/>
                <w:color w:val="00B0F0"/>
                <w:sz w:val="20"/>
                <w:szCs w:val="20"/>
                <w:lang w:val="it-IT"/>
              </w:rPr>
              <w:t>L’Organo di revisione</w:t>
            </w:r>
            <w:r w:rsidRPr="00251934">
              <w:rPr>
                <w:rFonts w:cstheme="minorHAnsi"/>
                <w:b/>
                <w:bCs/>
                <w:i/>
                <w:iCs/>
                <w:color w:val="00B0F0"/>
                <w:sz w:val="20"/>
                <w:szCs w:val="20"/>
                <w:lang w:val="it-IT"/>
              </w:rPr>
              <w:t xml:space="preserve"> può verificare gli acconti anche attraverso il sistema di Finanza Locale.</w:t>
            </w:r>
          </w:p>
          <w:p w14:paraId="229E87D6" w14:textId="77777777" w:rsidR="007373AD" w:rsidRPr="00251934" w:rsidRDefault="007373AD" w:rsidP="007373AD">
            <w:pPr>
              <w:pStyle w:val="TableParagraph"/>
              <w:spacing w:line="229" w:lineRule="exact"/>
              <w:ind w:left="59"/>
              <w:jc w:val="both"/>
              <w:rPr>
                <w:rFonts w:asciiTheme="minorHAnsi" w:hAnsiTheme="minorHAnsi" w:cstheme="minorHAnsi"/>
                <w:b/>
                <w:bCs/>
                <w:color w:val="002060"/>
                <w:sz w:val="20"/>
                <w:szCs w:val="20"/>
                <w:lang w:val="it-IT"/>
              </w:rPr>
            </w:pPr>
          </w:p>
          <w:p w14:paraId="55DC79EE" w14:textId="77777777" w:rsidR="005620B1" w:rsidRPr="00251934" w:rsidRDefault="005620B1" w:rsidP="007373AD">
            <w:pPr>
              <w:pStyle w:val="TableParagraph"/>
              <w:spacing w:line="229" w:lineRule="exact"/>
              <w:ind w:left="59"/>
              <w:jc w:val="both"/>
              <w:rPr>
                <w:rFonts w:asciiTheme="minorHAnsi" w:hAnsiTheme="minorHAnsi" w:cstheme="minorHAnsi"/>
                <w:b/>
                <w:bCs/>
                <w:color w:val="002060"/>
                <w:sz w:val="20"/>
                <w:szCs w:val="20"/>
                <w:lang w:val="it-IT"/>
              </w:rPr>
            </w:pPr>
          </w:p>
          <w:p w14:paraId="75162033" w14:textId="19EFCF85" w:rsidR="005620B1" w:rsidRPr="00251934" w:rsidRDefault="00E72EC3"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L’Ente ha</w:t>
            </w:r>
            <w:r w:rsidR="005620B1" w:rsidRPr="00251934">
              <w:rPr>
                <w:rFonts w:asciiTheme="minorHAnsi" w:hAnsiTheme="minorHAnsi" w:cstheme="minorHAnsi"/>
                <w:sz w:val="20"/>
                <w:szCs w:val="20"/>
                <w:lang w:val="it-IT"/>
              </w:rPr>
              <w:t xml:space="preserve"> predispost</w:t>
            </w:r>
            <w:r w:rsidRPr="00251934">
              <w:rPr>
                <w:rFonts w:asciiTheme="minorHAnsi" w:hAnsiTheme="minorHAnsi" w:cstheme="minorHAnsi"/>
                <w:sz w:val="20"/>
                <w:szCs w:val="20"/>
                <w:lang w:val="it-IT"/>
              </w:rPr>
              <w:t>o</w:t>
            </w:r>
            <w:r w:rsidR="005620B1" w:rsidRPr="00251934">
              <w:rPr>
                <w:rFonts w:asciiTheme="minorHAnsi" w:hAnsiTheme="minorHAnsi" w:cstheme="minorHAnsi"/>
                <w:sz w:val="20"/>
                <w:szCs w:val="20"/>
                <w:lang w:val="it-IT"/>
              </w:rPr>
              <w:t xml:space="preserve"> la determina sulle economie?</w:t>
            </w:r>
          </w:p>
          <w:p w14:paraId="225384A7" w14:textId="77777777" w:rsidR="000C3E96" w:rsidRPr="00251934" w:rsidRDefault="000C3E96" w:rsidP="005620B1">
            <w:pPr>
              <w:pStyle w:val="TableParagraph"/>
              <w:spacing w:line="233" w:lineRule="exact"/>
              <w:jc w:val="both"/>
              <w:rPr>
                <w:rFonts w:asciiTheme="minorHAnsi" w:hAnsiTheme="minorHAnsi" w:cstheme="minorHAnsi"/>
                <w:sz w:val="20"/>
                <w:szCs w:val="20"/>
                <w:lang w:val="it-IT"/>
              </w:rPr>
            </w:pPr>
          </w:p>
          <w:p w14:paraId="43B461F0" w14:textId="6FA8E4E1" w:rsidR="005620B1" w:rsidRPr="00251934" w:rsidRDefault="00407FE7" w:rsidP="005620B1">
            <w:pPr>
              <w:pStyle w:val="TableParagraph"/>
              <w:spacing w:line="233" w:lineRule="exact"/>
              <w:jc w:val="both"/>
              <w:rPr>
                <w:rFonts w:asciiTheme="minorHAnsi" w:hAnsiTheme="minorHAnsi" w:cstheme="minorHAnsi"/>
                <w:sz w:val="20"/>
                <w:szCs w:val="20"/>
                <w:lang w:val="it-IT"/>
              </w:rPr>
            </w:pPr>
            <w:r>
              <w:rPr>
                <w:rFonts w:asciiTheme="minorHAnsi" w:hAnsiTheme="minorHAnsi" w:cstheme="minorHAnsi"/>
                <w:sz w:val="20"/>
                <w:szCs w:val="20"/>
                <w:lang w:val="it-IT"/>
              </w:rPr>
              <w:t xml:space="preserve">È </w:t>
            </w:r>
            <w:r w:rsidR="005620B1" w:rsidRPr="00251934">
              <w:rPr>
                <w:rFonts w:asciiTheme="minorHAnsi" w:hAnsiTheme="minorHAnsi" w:cstheme="minorHAnsi"/>
                <w:sz w:val="20"/>
                <w:szCs w:val="20"/>
                <w:lang w:val="it-IT"/>
              </w:rPr>
              <w:t>presente il riscontro sull’avanzo vincolato?</w:t>
            </w:r>
          </w:p>
          <w:p w14:paraId="1934A2A4" w14:textId="57CE3D3A" w:rsidR="007373AD" w:rsidRPr="00251934" w:rsidRDefault="007373AD" w:rsidP="007373AD">
            <w:pPr>
              <w:pStyle w:val="TableParagraph"/>
              <w:spacing w:line="229" w:lineRule="exact"/>
              <w:ind w:left="59"/>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 economie annualità 2020/202</w:t>
            </w:r>
            <w:r w:rsidR="00914194">
              <w:rPr>
                <w:rFonts w:asciiTheme="minorHAnsi" w:hAnsiTheme="minorHAnsi" w:cstheme="minorHAnsi"/>
                <w:sz w:val="20"/>
                <w:szCs w:val="20"/>
                <w:lang w:val="it-IT"/>
              </w:rPr>
              <w:t>2</w:t>
            </w:r>
            <w:r w:rsidRPr="00251934">
              <w:rPr>
                <w:rFonts w:asciiTheme="minorHAnsi" w:hAnsiTheme="minorHAnsi" w:cstheme="minorHAnsi"/>
                <w:sz w:val="20"/>
                <w:szCs w:val="20"/>
                <w:lang w:val="it-IT"/>
              </w:rPr>
              <w:t xml:space="preserve"> sono state utilizzate nel rispetto della FAQ n. 8 del 16/02/2023 del Ministero dell’Interno?</w:t>
            </w:r>
          </w:p>
          <w:p w14:paraId="454436A6" w14:textId="77777777" w:rsidR="007373AD" w:rsidRPr="00251934" w:rsidRDefault="007373AD" w:rsidP="007373AD">
            <w:pPr>
              <w:pStyle w:val="TableParagraph"/>
              <w:spacing w:line="229" w:lineRule="exact"/>
              <w:ind w:left="59"/>
              <w:jc w:val="both"/>
              <w:rPr>
                <w:rFonts w:asciiTheme="minorHAnsi" w:hAnsiTheme="minorHAnsi" w:cstheme="minorHAnsi"/>
                <w:sz w:val="20"/>
                <w:szCs w:val="20"/>
                <w:lang w:val="it-IT"/>
              </w:rPr>
            </w:pPr>
          </w:p>
          <w:p w14:paraId="135022BE" w14:textId="14757B34" w:rsidR="007373AD" w:rsidRPr="00251934" w:rsidRDefault="007373AD" w:rsidP="007373AD">
            <w:pPr>
              <w:pStyle w:val="TableParagraph"/>
              <w:spacing w:line="229" w:lineRule="exact"/>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 xml:space="preserve">FAQ 8 Le eventuali economie di gara derivanti dai ribassi di gara e i relativi importi possono essere utilizzati fino alla completa realizzazione dell’investimento per le necessità derivanti dalla revisione prezzi, previa rimodulazione del quadro economico. Per quanto </w:t>
            </w:r>
            <w:r w:rsidRPr="00251934">
              <w:rPr>
                <w:rFonts w:asciiTheme="minorHAnsi" w:hAnsiTheme="minorHAnsi" w:cstheme="minorHAnsi"/>
                <w:b/>
                <w:bCs/>
                <w:i/>
                <w:iCs/>
                <w:color w:val="00B0F0"/>
                <w:sz w:val="20"/>
                <w:szCs w:val="20"/>
                <w:lang w:val="it-IT"/>
              </w:rPr>
              <w:t>riguarda i contributi relativi agli anni 2020-2022</w:t>
            </w:r>
            <w:r w:rsidRPr="00251934">
              <w:rPr>
                <w:rFonts w:asciiTheme="minorHAnsi" w:hAnsiTheme="minorHAnsi" w:cstheme="minorHAnsi"/>
                <w:i/>
                <w:iCs/>
                <w:color w:val="00B0F0"/>
                <w:sz w:val="20"/>
                <w:szCs w:val="20"/>
                <w:lang w:val="it-IT"/>
              </w:rPr>
              <w:t xml:space="preserve">, le economie di progetto sono vincolate fino al collaudo, ovvero alla regolare esecuzione e sono </w:t>
            </w:r>
            <w:r w:rsidRPr="00251934">
              <w:rPr>
                <w:rFonts w:asciiTheme="minorHAnsi" w:hAnsiTheme="minorHAnsi" w:cstheme="minorHAnsi"/>
                <w:i/>
                <w:iCs/>
                <w:color w:val="00B0F0"/>
                <w:sz w:val="20"/>
                <w:szCs w:val="20"/>
                <w:lang w:val="it-IT"/>
              </w:rPr>
              <w:lastRenderedPageBreak/>
              <w:t xml:space="preserve">utilizzabili </w:t>
            </w:r>
            <w:r w:rsidRPr="00251934">
              <w:rPr>
                <w:rFonts w:asciiTheme="minorHAnsi" w:hAnsiTheme="minorHAnsi" w:cstheme="minorHAnsi"/>
                <w:b/>
                <w:bCs/>
                <w:i/>
                <w:iCs/>
                <w:color w:val="00B0F0"/>
                <w:sz w:val="20"/>
                <w:szCs w:val="20"/>
                <w:lang w:val="it-IT"/>
              </w:rPr>
              <w:t xml:space="preserve">solo previa generazione di un nuovo CUP </w:t>
            </w:r>
            <w:r w:rsidRPr="00251934">
              <w:rPr>
                <w:rFonts w:asciiTheme="minorHAnsi" w:hAnsiTheme="minorHAnsi" w:cstheme="minorHAnsi"/>
                <w:i/>
                <w:iCs/>
                <w:color w:val="00B0F0"/>
                <w:sz w:val="20"/>
                <w:szCs w:val="20"/>
                <w:lang w:val="it-IT"/>
              </w:rPr>
              <w:t>che andrà monitorato e rendicontato su Regis nel pieno rispetto dei principi del PNRR.</w:t>
            </w:r>
          </w:p>
          <w:p w14:paraId="045194DA" w14:textId="77777777" w:rsidR="007373AD" w:rsidRPr="00251934" w:rsidRDefault="007373AD" w:rsidP="007373AD">
            <w:pPr>
              <w:pStyle w:val="TableParagraph"/>
              <w:spacing w:line="229" w:lineRule="exact"/>
              <w:ind w:left="59"/>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 xml:space="preserve">Per i contributi afferenti alle annualità </w:t>
            </w:r>
            <w:r w:rsidRPr="00251934">
              <w:rPr>
                <w:rFonts w:asciiTheme="minorHAnsi" w:hAnsiTheme="minorHAnsi" w:cstheme="minorHAnsi"/>
                <w:b/>
                <w:bCs/>
                <w:i/>
                <w:iCs/>
                <w:color w:val="00B0F0"/>
                <w:sz w:val="20"/>
                <w:szCs w:val="20"/>
                <w:lang w:val="it-IT"/>
              </w:rPr>
              <w:t>2023-2024</w:t>
            </w:r>
            <w:r w:rsidRPr="00251934">
              <w:rPr>
                <w:rFonts w:asciiTheme="minorHAnsi" w:hAnsiTheme="minorHAnsi" w:cstheme="minorHAnsi"/>
                <w:i/>
                <w:iCs/>
                <w:color w:val="00B0F0"/>
                <w:sz w:val="20"/>
                <w:szCs w:val="20"/>
                <w:lang w:val="it-IT"/>
              </w:rPr>
              <w:t xml:space="preserve">, le eventuali economie di progetto </w:t>
            </w:r>
            <w:r w:rsidRPr="00251934">
              <w:rPr>
                <w:rFonts w:asciiTheme="minorHAnsi" w:hAnsiTheme="minorHAnsi" w:cstheme="minorHAnsi"/>
                <w:b/>
                <w:bCs/>
                <w:i/>
                <w:iCs/>
                <w:color w:val="00B0F0"/>
                <w:sz w:val="20"/>
                <w:szCs w:val="20"/>
                <w:lang w:val="it-IT"/>
              </w:rPr>
              <w:t>non restano nella disponibilità dell’Ente</w:t>
            </w:r>
            <w:r w:rsidRPr="00251934">
              <w:rPr>
                <w:rFonts w:asciiTheme="minorHAnsi" w:hAnsiTheme="minorHAnsi" w:cstheme="minorHAnsi"/>
                <w:i/>
                <w:iCs/>
                <w:color w:val="00B0F0"/>
                <w:sz w:val="20"/>
                <w:szCs w:val="20"/>
                <w:lang w:val="it-IT"/>
              </w:rPr>
              <w:t>.</w:t>
            </w:r>
          </w:p>
          <w:p w14:paraId="6C6A5A7F" w14:textId="77777777" w:rsidR="007373AD" w:rsidRPr="00251934" w:rsidRDefault="007373AD" w:rsidP="007373AD">
            <w:pPr>
              <w:spacing w:line="243" w:lineRule="exact"/>
              <w:rPr>
                <w:rFonts w:cstheme="minorHAnsi"/>
                <w:color w:val="auto"/>
                <w:sz w:val="20"/>
                <w:szCs w:val="20"/>
                <w:lang w:val="it-IT"/>
              </w:rPr>
            </w:pPr>
          </w:p>
          <w:p w14:paraId="009D5042" w14:textId="18BE1AB2" w:rsidR="007373AD"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In caso di economie non utilizzate o del mancato rispetto sulla procedura come da FAQ Ministero dell’Interno, l’Ente ha provveduto a restituire al Ministero le somme residue tra quanto dichiarato e rendicontato al 31/12/2023 e acconti ricevuti?</w:t>
            </w:r>
          </w:p>
          <w:p w14:paraId="7DBE191E"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6137F7E9"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27DB7E05" w14:textId="75372FF6" w:rsidR="005620B1"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L’Ente, nel caso in cui ha ricevuto acconti da parte del Ministero dell’Interno inferiori a quanto rendicontato, ha anticipato somme per il pagamento ai propri Operatori Economici (Soggetti realizzatori)?</w:t>
            </w:r>
          </w:p>
          <w:p w14:paraId="40F9F244"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3628EFDB" w14:textId="61AAE4F6" w:rsidR="005620B1" w:rsidRPr="00914194" w:rsidRDefault="005620B1" w:rsidP="005620B1">
            <w:pPr>
              <w:pStyle w:val="TableParagraph"/>
              <w:spacing w:line="233" w:lineRule="exact"/>
              <w:rPr>
                <w:rFonts w:asciiTheme="minorHAnsi" w:hAnsiTheme="minorHAnsi" w:cstheme="minorHAnsi"/>
                <w:b/>
                <w:bCs/>
                <w:i/>
                <w:iCs/>
                <w:sz w:val="20"/>
                <w:szCs w:val="20"/>
                <w:lang w:val="it-IT"/>
              </w:rPr>
            </w:pPr>
            <w:r w:rsidRPr="00914194">
              <w:rPr>
                <w:rFonts w:asciiTheme="minorHAnsi" w:hAnsiTheme="minorHAnsi" w:cstheme="minorHAnsi"/>
                <w:b/>
                <w:bCs/>
                <w:i/>
                <w:iCs/>
                <w:sz w:val="20"/>
                <w:szCs w:val="20"/>
                <w:lang w:val="it-IT"/>
              </w:rPr>
              <w:t>In caso di risposta positiva:</w:t>
            </w:r>
          </w:p>
          <w:p w14:paraId="6A2BA750" w14:textId="77777777" w:rsidR="00914194" w:rsidRDefault="00914194" w:rsidP="005620B1">
            <w:pPr>
              <w:pStyle w:val="TableParagraph"/>
              <w:spacing w:line="233" w:lineRule="exact"/>
              <w:jc w:val="both"/>
              <w:rPr>
                <w:rFonts w:asciiTheme="minorHAnsi" w:hAnsiTheme="minorHAnsi" w:cstheme="minorHAnsi"/>
                <w:sz w:val="20"/>
                <w:szCs w:val="20"/>
                <w:lang w:val="it-IT"/>
              </w:rPr>
            </w:pPr>
          </w:p>
          <w:p w14:paraId="1F05FFCA" w14:textId="1A565A89" w:rsidR="005620B1"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L’importo anticipato è stato tracciato in bilancio e/o in un file extracontabile inerente </w:t>
            </w:r>
            <w:r w:rsidR="00925AA9" w:rsidRPr="00251934">
              <w:rPr>
                <w:rFonts w:asciiTheme="minorHAnsi" w:hAnsiTheme="minorHAnsi" w:cstheme="minorHAnsi"/>
                <w:sz w:val="20"/>
                <w:szCs w:val="20"/>
                <w:lang w:val="it-IT"/>
              </w:rPr>
              <w:t>ai</w:t>
            </w:r>
            <w:r w:rsidRPr="00251934">
              <w:rPr>
                <w:rFonts w:asciiTheme="minorHAnsi" w:hAnsiTheme="minorHAnsi" w:cstheme="minorHAnsi"/>
                <w:sz w:val="20"/>
                <w:szCs w:val="20"/>
                <w:lang w:val="it-IT"/>
              </w:rPr>
              <w:t xml:space="preserve"> flussi di cassa in uscita, tali da monitorare il rientro delle somme di accredito che saranno trasferite dal Ministero per “giusta rendicontazione finale”?</w:t>
            </w:r>
          </w:p>
          <w:p w14:paraId="6236D511"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2537F19E" w14:textId="3F54C168" w:rsidR="005620B1" w:rsidRPr="00914194" w:rsidRDefault="005620B1" w:rsidP="005620B1">
            <w:pPr>
              <w:pStyle w:val="TableParagraph"/>
              <w:spacing w:line="233" w:lineRule="exact"/>
              <w:jc w:val="both"/>
              <w:rPr>
                <w:rFonts w:asciiTheme="minorHAnsi" w:hAnsiTheme="minorHAnsi" w:cstheme="minorHAnsi"/>
                <w:b/>
                <w:bCs/>
                <w:i/>
                <w:iCs/>
                <w:color w:val="00B0F0"/>
                <w:sz w:val="20"/>
                <w:szCs w:val="20"/>
                <w:lang w:val="it-IT"/>
              </w:rPr>
            </w:pPr>
            <w:r w:rsidRPr="00914194">
              <w:rPr>
                <w:rFonts w:asciiTheme="minorHAnsi" w:hAnsiTheme="minorHAnsi" w:cstheme="minorHAnsi"/>
                <w:b/>
                <w:bCs/>
                <w:color w:val="00B0F0"/>
                <w:sz w:val="20"/>
                <w:szCs w:val="20"/>
                <w:lang w:val="it-IT"/>
              </w:rPr>
              <w:t xml:space="preserve">N.B.: </w:t>
            </w:r>
            <w:r w:rsidRPr="00914194">
              <w:rPr>
                <w:rFonts w:asciiTheme="minorHAnsi" w:hAnsiTheme="minorHAnsi" w:cstheme="minorHAnsi"/>
                <w:i/>
                <w:iCs/>
                <w:color w:val="00B0F0"/>
                <w:sz w:val="20"/>
                <w:szCs w:val="20"/>
                <w:lang w:val="it-IT"/>
              </w:rPr>
              <w:t>l’Organo di revisione deve richiedere all’Ente</w:t>
            </w:r>
          </w:p>
          <w:p w14:paraId="6E3D0B78" w14:textId="7D994FC8"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 xml:space="preserve">il report “Rendiconto di progetto” relativo alla rendicontazione finale da sistema </w:t>
            </w:r>
            <w:proofErr w:type="spellStart"/>
            <w:r w:rsidRPr="00914194">
              <w:rPr>
                <w:rFonts w:asciiTheme="minorHAnsi" w:hAnsiTheme="minorHAnsi" w:cstheme="minorHAnsi"/>
                <w:i/>
                <w:iCs/>
                <w:color w:val="00B0F0"/>
                <w:sz w:val="20"/>
                <w:szCs w:val="20"/>
                <w:lang w:val="it-IT"/>
              </w:rPr>
              <w:t>ReGiS</w:t>
            </w:r>
            <w:proofErr w:type="spellEnd"/>
            <w:r w:rsidRPr="00914194">
              <w:rPr>
                <w:rFonts w:asciiTheme="minorHAnsi" w:hAnsiTheme="minorHAnsi" w:cstheme="minorHAnsi"/>
                <w:i/>
                <w:iCs/>
                <w:color w:val="00B0F0"/>
                <w:sz w:val="20"/>
                <w:szCs w:val="20"/>
                <w:lang w:val="it-IT"/>
              </w:rPr>
              <w:t xml:space="preserve"> e validazione da parte del Ministero;</w:t>
            </w:r>
          </w:p>
          <w:p w14:paraId="36EDE8F7" w14:textId="15C83068"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la trasmissione della reversale di accredito da parte del Ministero sulla rendicontazione finale;</w:t>
            </w:r>
          </w:p>
          <w:p w14:paraId="600F14A2" w14:textId="597C59F5"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 xml:space="preserve">il riepilogo finale sul rientro dei flussi di cassa (acconti ricevuti, somme anticipate dall’Ente, saldo </w:t>
            </w:r>
            <w:proofErr w:type="spellStart"/>
            <w:r w:rsidRPr="00914194">
              <w:rPr>
                <w:rFonts w:asciiTheme="minorHAnsi" w:hAnsiTheme="minorHAnsi" w:cstheme="minorHAnsi"/>
                <w:i/>
                <w:iCs/>
                <w:color w:val="00B0F0"/>
                <w:sz w:val="20"/>
                <w:szCs w:val="20"/>
                <w:lang w:val="it-IT"/>
              </w:rPr>
              <w:t>rendicontativo</w:t>
            </w:r>
            <w:proofErr w:type="spellEnd"/>
            <w:r w:rsidRPr="00914194">
              <w:rPr>
                <w:rFonts w:asciiTheme="minorHAnsi" w:hAnsiTheme="minorHAnsi" w:cstheme="minorHAnsi"/>
                <w:i/>
                <w:iCs/>
                <w:color w:val="00B0F0"/>
                <w:sz w:val="20"/>
                <w:szCs w:val="20"/>
                <w:lang w:val="it-IT"/>
              </w:rPr>
              <w:t>, eventuali economie non utilizzate e restituite al Ministero).</w:t>
            </w:r>
          </w:p>
          <w:p w14:paraId="6A5178D9" w14:textId="625E6D19" w:rsidR="00B56B17" w:rsidRPr="00296062" w:rsidRDefault="00B56B17" w:rsidP="005B50B5">
            <w:pPr>
              <w:spacing w:line="243" w:lineRule="exact"/>
              <w:rPr>
                <w:rFonts w:eastAsia="Book Antiqua" w:cstheme="minorHAnsi"/>
                <w:b/>
                <w:bCs/>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2960488"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038BE3B"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BE6BBB1"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DBB6278"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4E9ACDAC" w14:textId="77777777" w:rsidTr="005B50B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140B6A7" w14:textId="7C41752D" w:rsidR="000F64B9" w:rsidRPr="000F64B9" w:rsidRDefault="000F64B9" w:rsidP="000F64B9">
            <w:pPr>
              <w:spacing w:line="229"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Alla luce delle modifiche introdott</w:t>
            </w:r>
            <w:r>
              <w:rPr>
                <w:rFonts w:eastAsia="Book Antiqua" w:cstheme="minorHAnsi"/>
                <w:color w:val="auto"/>
                <w:sz w:val="20"/>
                <w:szCs w:val="20"/>
                <w:lang w:val="it-IT" w:eastAsia="it-IT" w:bidi="it-IT"/>
              </w:rPr>
              <w:t>e</w:t>
            </w:r>
            <w:r w:rsidRPr="000F64B9">
              <w:rPr>
                <w:rFonts w:eastAsia="Book Antiqua" w:cstheme="minorHAnsi"/>
                <w:color w:val="auto"/>
                <w:sz w:val="20"/>
                <w:szCs w:val="20"/>
                <w:lang w:val="it-IT" w:eastAsia="it-IT" w:bidi="it-IT"/>
              </w:rPr>
              <w:t xml:space="preserve"> dal </w:t>
            </w:r>
            <w:proofErr w:type="spellStart"/>
            <w:r w:rsidR="00407FE7">
              <w:rPr>
                <w:rFonts w:eastAsia="Book Antiqua" w:cstheme="minorHAnsi"/>
                <w:color w:val="auto"/>
                <w:sz w:val="20"/>
                <w:szCs w:val="20"/>
                <w:lang w:val="it-IT" w:eastAsia="it-IT" w:bidi="it-IT"/>
              </w:rPr>
              <w:t>d</w:t>
            </w:r>
            <w:r w:rsidRPr="000F64B9">
              <w:rPr>
                <w:rFonts w:eastAsia="Book Antiqua" w:cstheme="minorHAnsi"/>
                <w:color w:val="auto"/>
                <w:sz w:val="20"/>
                <w:szCs w:val="20"/>
                <w:lang w:val="it-IT" w:eastAsia="it-IT" w:bidi="it-IT"/>
              </w:rPr>
              <w:t>.l.</w:t>
            </w:r>
            <w:proofErr w:type="spellEnd"/>
            <w:r w:rsidRPr="000F64B9">
              <w:rPr>
                <w:rFonts w:eastAsia="Book Antiqua" w:cstheme="minorHAnsi"/>
                <w:color w:val="auto"/>
                <w:sz w:val="20"/>
                <w:szCs w:val="20"/>
                <w:lang w:val="it-IT" w:eastAsia="it-IT" w:bidi="it-IT"/>
              </w:rPr>
              <w:t xml:space="preserve"> 19/2024 l’Ente ha rispettato il termine di avvio </w:t>
            </w:r>
            <w:r w:rsidR="00A42145">
              <w:rPr>
                <w:rFonts w:eastAsia="Book Antiqua" w:cstheme="minorHAnsi"/>
                <w:color w:val="auto"/>
                <w:sz w:val="20"/>
                <w:szCs w:val="20"/>
                <w:lang w:val="it-IT" w:eastAsia="it-IT" w:bidi="it-IT"/>
              </w:rPr>
              <w:t xml:space="preserve">e fine lavori </w:t>
            </w:r>
            <w:r w:rsidRPr="000F64B9">
              <w:rPr>
                <w:rFonts w:eastAsia="Book Antiqua" w:cstheme="minorHAnsi"/>
                <w:color w:val="auto"/>
                <w:sz w:val="20"/>
                <w:szCs w:val="20"/>
                <w:lang w:val="it-IT" w:eastAsia="it-IT" w:bidi="it-IT"/>
              </w:rPr>
              <w:t>dei lavori relativo alle annualità dal 2020 al 2024 come previsto dall’art. 1 comma 32 Legge n. 160/2019 “Piccole Opere”</w:t>
            </w:r>
            <w:r w:rsidR="007646DD">
              <w:rPr>
                <w:rFonts w:eastAsia="Book Antiqua" w:cstheme="minorHAnsi"/>
                <w:color w:val="auto"/>
                <w:sz w:val="20"/>
                <w:szCs w:val="20"/>
                <w:lang w:val="it-IT" w:eastAsia="it-IT" w:bidi="it-IT"/>
              </w:rPr>
              <w:t>?</w:t>
            </w:r>
          </w:p>
          <w:p w14:paraId="6AAC09D2" w14:textId="77777777" w:rsidR="000F64B9" w:rsidRPr="000F64B9" w:rsidRDefault="000F64B9" w:rsidP="000F64B9">
            <w:pPr>
              <w:spacing w:line="229" w:lineRule="exact"/>
              <w:rPr>
                <w:rFonts w:eastAsia="Book Antiqua" w:cstheme="minorHAnsi"/>
                <w:i/>
                <w:iCs/>
                <w:color w:val="00B0F0"/>
                <w:sz w:val="20"/>
                <w:szCs w:val="20"/>
                <w:lang w:val="it-IT" w:eastAsia="it-IT" w:bidi="it-IT"/>
              </w:rPr>
            </w:pPr>
          </w:p>
          <w:p w14:paraId="1D342C92" w14:textId="03FC5B3E"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N.B. </w:t>
            </w:r>
          </w:p>
          <w:p w14:paraId="65019F5E"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2020:</w:t>
            </w:r>
          </w:p>
          <w:p w14:paraId="0A4BD070" w14:textId="5C1DC066"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novembre 2020 </w:t>
            </w:r>
          </w:p>
          <w:p w14:paraId="198812C2" w14:textId="6D3097EE"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14446D8D"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2021:</w:t>
            </w:r>
          </w:p>
          <w:p w14:paraId="202B823B" w14:textId="272F19EC"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31 dicembre 2021 </w:t>
            </w:r>
          </w:p>
          <w:p w14:paraId="402FDA44" w14:textId="17B46107"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06D52B76"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2022:</w:t>
            </w:r>
          </w:p>
          <w:p w14:paraId="3AF10FA8" w14:textId="638E959B"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settembre 2022 </w:t>
            </w:r>
          </w:p>
          <w:p w14:paraId="4CF265F0" w14:textId="700E3C6A"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0A3D9416"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2023:</w:t>
            </w:r>
          </w:p>
          <w:p w14:paraId="7766D90B" w14:textId="6656B372"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settembre 2023 </w:t>
            </w:r>
          </w:p>
          <w:p w14:paraId="3FA17F05" w14:textId="3EF7C4C6"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3192BEC1"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2024:</w:t>
            </w:r>
          </w:p>
          <w:p w14:paraId="65ACC714" w14:textId="480B9D6F"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lastRenderedPageBreak/>
              <w:t>Termine di aggiudicazione dei lavori 15 settembre 2024</w:t>
            </w:r>
          </w:p>
          <w:p w14:paraId="1A28DBCE" w14:textId="28365946" w:rsidR="00B56B17"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C852582" w14:textId="77777777" w:rsidR="00B56B17" w:rsidRPr="000F64B9" w:rsidRDefault="00B56B17" w:rsidP="005B50B5">
            <w:pPr>
              <w:spacing w:line="240" w:lineRule="auto"/>
              <w:rPr>
                <w:rFonts w:eastAsia="Book Antiqua" w:cstheme="minorHAnsi"/>
                <w:i/>
                <w:iCs/>
                <w:color w:val="00B0F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AFCC47F"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0AEE91"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46EED85"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6F470B58" w14:textId="77777777" w:rsidTr="005B50B5">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4D32A78" w14:textId="47102327" w:rsidR="000F64B9" w:rsidRPr="000F64B9" w:rsidRDefault="000F64B9" w:rsidP="000F64B9">
            <w:pPr>
              <w:spacing w:line="233"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Per quanto concerne i ribassi d’asta per i contributi relativi alle annualità dal 2020 al 2024, i risparmi sono vincolati fino al collaudo ovvero al certificato di regolare esecuzione</w:t>
            </w:r>
            <w:r>
              <w:rPr>
                <w:rFonts w:eastAsia="Book Antiqua" w:cstheme="minorHAnsi"/>
                <w:color w:val="auto"/>
                <w:sz w:val="20"/>
                <w:szCs w:val="20"/>
                <w:lang w:val="it-IT" w:eastAsia="it-IT" w:bidi="it-IT"/>
              </w:rPr>
              <w:t>?</w:t>
            </w:r>
          </w:p>
          <w:p w14:paraId="3198880F" w14:textId="77777777" w:rsidR="000F64B9" w:rsidRDefault="000F64B9" w:rsidP="000F64B9">
            <w:pPr>
              <w:spacing w:line="233" w:lineRule="exact"/>
              <w:rPr>
                <w:rFonts w:eastAsia="Book Antiqua" w:cstheme="minorHAnsi"/>
                <w:color w:val="auto"/>
                <w:sz w:val="20"/>
                <w:szCs w:val="20"/>
                <w:lang w:val="it-IT" w:eastAsia="it-IT" w:bidi="it-IT"/>
              </w:rPr>
            </w:pPr>
          </w:p>
          <w:p w14:paraId="44112A3E" w14:textId="0EE84AA3" w:rsidR="000F64B9" w:rsidRDefault="000F64B9" w:rsidP="000F64B9">
            <w:pPr>
              <w:spacing w:line="233"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N.B. Eventuali economie a conclusione dell’intervento possono essere utilizzate per ulteriori investimenti, per le medesime finalità (miglioramento, completamento dell’opera principale, altri interventi) a condizione che le stesse vengano impegnate entro sei mesi dal collaudo, ovvero dalla regolare esecuzione.</w:t>
            </w:r>
          </w:p>
          <w:p w14:paraId="21805397" w14:textId="77777777" w:rsidR="000F64B9" w:rsidRPr="000F64B9" w:rsidRDefault="000F64B9" w:rsidP="000F64B9">
            <w:pPr>
              <w:spacing w:line="233" w:lineRule="exact"/>
              <w:rPr>
                <w:rFonts w:eastAsia="Book Antiqua" w:cstheme="minorHAnsi"/>
                <w:i/>
                <w:iCs/>
                <w:color w:val="00B0F0"/>
                <w:sz w:val="20"/>
                <w:szCs w:val="20"/>
                <w:lang w:val="it-IT" w:eastAsia="it-IT" w:bidi="it-IT"/>
              </w:rPr>
            </w:pPr>
          </w:p>
          <w:p w14:paraId="618E6589" w14:textId="6B2F9142" w:rsidR="000F64B9" w:rsidRPr="000F64B9" w:rsidRDefault="000F64B9" w:rsidP="000F64B9">
            <w:pPr>
              <w:spacing w:line="233"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Per gli interventi già conclusi e collaudati, per i quali non si sia fatto ricorso all’utilizzo dei risparmi derivanti dai ribassi di gara,</w:t>
            </w:r>
            <w:r>
              <w:rPr>
                <w:rFonts w:eastAsia="Book Antiqua" w:cstheme="minorHAnsi"/>
                <w:color w:val="auto"/>
                <w:sz w:val="20"/>
                <w:szCs w:val="20"/>
                <w:lang w:val="it-IT" w:eastAsia="it-IT" w:bidi="it-IT"/>
              </w:rPr>
              <w:t xml:space="preserve"> l’Ente ha </w:t>
            </w:r>
            <w:r w:rsidRPr="000F64B9">
              <w:rPr>
                <w:rFonts w:eastAsia="Book Antiqua" w:cstheme="minorHAnsi"/>
                <w:color w:val="auto"/>
                <w:sz w:val="20"/>
                <w:szCs w:val="20"/>
                <w:lang w:val="it-IT" w:eastAsia="it-IT" w:bidi="it-IT"/>
              </w:rPr>
              <w:t>utilizz</w:t>
            </w:r>
            <w:r>
              <w:rPr>
                <w:rFonts w:eastAsia="Book Antiqua" w:cstheme="minorHAnsi"/>
                <w:color w:val="auto"/>
                <w:sz w:val="20"/>
                <w:szCs w:val="20"/>
                <w:lang w:val="it-IT" w:eastAsia="it-IT" w:bidi="it-IT"/>
              </w:rPr>
              <w:t>ato</w:t>
            </w:r>
            <w:r w:rsidRPr="000F64B9">
              <w:rPr>
                <w:rFonts w:eastAsia="Book Antiqua" w:cstheme="minorHAnsi"/>
                <w:color w:val="auto"/>
                <w:sz w:val="20"/>
                <w:szCs w:val="20"/>
                <w:lang w:val="it-IT" w:eastAsia="it-IT" w:bidi="it-IT"/>
              </w:rPr>
              <w:t xml:space="preserve"> gli stessi per ulteriori investimenti, per le medesime finalità previste dal</w:t>
            </w:r>
            <w:r>
              <w:rPr>
                <w:rFonts w:eastAsia="Book Antiqua" w:cstheme="minorHAnsi"/>
                <w:color w:val="auto"/>
                <w:sz w:val="20"/>
                <w:szCs w:val="20"/>
                <w:lang w:val="it-IT" w:eastAsia="it-IT" w:bidi="it-IT"/>
              </w:rPr>
              <w:t>l’art.1</w:t>
            </w:r>
            <w:r w:rsidRPr="000F64B9">
              <w:rPr>
                <w:rFonts w:eastAsia="Book Antiqua" w:cstheme="minorHAnsi"/>
                <w:color w:val="auto"/>
                <w:sz w:val="20"/>
                <w:szCs w:val="20"/>
                <w:lang w:val="it-IT" w:eastAsia="it-IT" w:bidi="it-IT"/>
              </w:rPr>
              <w:t xml:space="preserve"> comma 29</w:t>
            </w:r>
            <w:r w:rsidR="007646DD">
              <w:rPr>
                <w:rFonts w:eastAsia="Book Antiqua" w:cstheme="minorHAnsi"/>
                <w:color w:val="auto"/>
                <w:sz w:val="20"/>
                <w:szCs w:val="20"/>
                <w:lang w:val="it-IT" w:eastAsia="it-IT" w:bidi="it-IT"/>
              </w:rPr>
              <w:t>?</w:t>
            </w:r>
          </w:p>
          <w:p w14:paraId="2CAF276F" w14:textId="77777777" w:rsidR="00A42145" w:rsidRDefault="00A42145" w:rsidP="000F64B9">
            <w:pPr>
              <w:spacing w:line="233" w:lineRule="exact"/>
              <w:rPr>
                <w:rFonts w:eastAsia="Book Antiqua" w:cstheme="minorHAnsi"/>
                <w:color w:val="auto"/>
                <w:sz w:val="20"/>
                <w:szCs w:val="20"/>
                <w:lang w:val="it-IT" w:eastAsia="it-IT" w:bidi="it-IT"/>
              </w:rPr>
            </w:pPr>
          </w:p>
          <w:p w14:paraId="1555DA4B" w14:textId="77777777" w:rsidR="00A42145" w:rsidRPr="00A42145" w:rsidRDefault="00A42145" w:rsidP="000F64B9">
            <w:pPr>
              <w:spacing w:line="233" w:lineRule="exact"/>
              <w:rPr>
                <w:rFonts w:eastAsia="Book Antiqua" w:cstheme="minorHAnsi"/>
                <w:i/>
                <w:iCs/>
                <w:color w:val="00B0F0"/>
                <w:sz w:val="20"/>
                <w:szCs w:val="20"/>
                <w:lang w:val="it-IT" w:eastAsia="it-IT" w:bidi="it-IT"/>
              </w:rPr>
            </w:pPr>
            <w:r w:rsidRPr="00A42145">
              <w:rPr>
                <w:rFonts w:eastAsia="Book Antiqua" w:cstheme="minorHAnsi"/>
                <w:i/>
                <w:iCs/>
                <w:color w:val="00B0F0"/>
                <w:sz w:val="20"/>
                <w:szCs w:val="20"/>
                <w:lang w:val="it-IT" w:eastAsia="it-IT" w:bidi="it-IT"/>
              </w:rPr>
              <w:t xml:space="preserve">N.B. </w:t>
            </w:r>
          </w:p>
          <w:p w14:paraId="79916CA9" w14:textId="19A43635" w:rsidR="00B56B17" w:rsidRPr="00296062" w:rsidRDefault="000F64B9" w:rsidP="000F64B9">
            <w:pPr>
              <w:spacing w:line="233" w:lineRule="exact"/>
              <w:rPr>
                <w:rFonts w:eastAsia="Book Antiqua" w:cstheme="minorHAnsi"/>
                <w:color w:val="auto"/>
                <w:sz w:val="20"/>
                <w:szCs w:val="20"/>
                <w:lang w:val="it-IT" w:eastAsia="it-IT" w:bidi="it-IT"/>
              </w:rPr>
            </w:pPr>
            <w:r w:rsidRPr="00A42145">
              <w:rPr>
                <w:rFonts w:eastAsia="Book Antiqua" w:cstheme="minorHAnsi"/>
                <w:i/>
                <w:iCs/>
                <w:color w:val="00B0F0"/>
                <w:sz w:val="20"/>
                <w:szCs w:val="20"/>
                <w:lang w:val="it-IT" w:eastAsia="it-IT" w:bidi="it-IT"/>
              </w:rPr>
              <w:t>I ribassi d’asta e gli imprevisti inseriti nel QE Quadro economico dell’intervento possono essere utilizzati anche per la copertura delle varianti in corso d’opera, prima del collaudo, determinate da circostanze impreviste e imprevedibili, nonché per eventuale adeguamento dei prezzi.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B027C6A"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96BD371"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89B3CDE"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67AC792"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37FA0DDD" w14:textId="77777777" w:rsidTr="005B50B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F45F7E8" w14:textId="68A579BA" w:rsidR="00A42145" w:rsidRPr="00251934" w:rsidRDefault="000C3E96" w:rsidP="00A42145">
            <w:pPr>
              <w:spacing w:line="240" w:lineRule="auto"/>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PROCEDURE PER LA RICHIESTA DI PAGAMENTO</w:t>
            </w:r>
          </w:p>
          <w:p w14:paraId="3D6DE017" w14:textId="77777777" w:rsidR="00A42145" w:rsidRPr="00251934" w:rsidRDefault="00A42145" w:rsidP="00A42145">
            <w:pPr>
              <w:spacing w:line="240" w:lineRule="auto"/>
              <w:rPr>
                <w:rFonts w:eastAsia="Book Antiqua" w:cstheme="minorHAnsi"/>
                <w:color w:val="auto"/>
                <w:sz w:val="20"/>
                <w:szCs w:val="20"/>
                <w:lang w:val="it-IT" w:eastAsia="it-IT" w:bidi="it-IT"/>
              </w:rPr>
            </w:pPr>
          </w:p>
          <w:p w14:paraId="14499626" w14:textId="1A5BDF8C" w:rsidR="00A42145" w:rsidRPr="00251934" w:rsidRDefault="00E72EC3" w:rsidP="00A42145">
            <w:pPr>
              <w:spacing w:line="240" w:lineRule="auto"/>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L’Ente ha adottato</w:t>
            </w:r>
            <w:r w:rsidR="00A42145" w:rsidRPr="00251934">
              <w:rPr>
                <w:rFonts w:eastAsia="Book Antiqua" w:cstheme="minorHAnsi"/>
                <w:color w:val="auto"/>
                <w:sz w:val="20"/>
                <w:szCs w:val="20"/>
                <w:lang w:val="it-IT" w:eastAsia="it-IT" w:bidi="it-IT"/>
              </w:rPr>
              <w:t xml:space="preserve"> procedure per la richiesta di pagamento conformi</w:t>
            </w:r>
            <w:r w:rsidR="007646DD" w:rsidRPr="00251934">
              <w:rPr>
                <w:rFonts w:eastAsia="Book Antiqua" w:cstheme="minorHAnsi"/>
                <w:color w:val="auto"/>
                <w:sz w:val="20"/>
                <w:szCs w:val="20"/>
                <w:lang w:val="it-IT" w:eastAsia="it-IT" w:bidi="it-IT"/>
              </w:rPr>
              <w:t xml:space="preserve"> alle disposizioni</w:t>
            </w:r>
            <w:r w:rsidR="00A42145" w:rsidRPr="00251934">
              <w:rPr>
                <w:rFonts w:eastAsia="Book Antiqua" w:cstheme="minorHAnsi"/>
                <w:color w:val="auto"/>
                <w:sz w:val="20"/>
                <w:szCs w:val="20"/>
                <w:lang w:val="it-IT" w:eastAsia="it-IT" w:bidi="it-IT"/>
              </w:rPr>
              <w:t>?</w:t>
            </w:r>
          </w:p>
          <w:p w14:paraId="584BC730" w14:textId="77777777" w:rsidR="00A42145" w:rsidRPr="00251934" w:rsidRDefault="00A42145" w:rsidP="00A42145">
            <w:pPr>
              <w:spacing w:line="240" w:lineRule="auto"/>
              <w:rPr>
                <w:rFonts w:eastAsia="Book Antiqua" w:cstheme="minorHAnsi"/>
                <w:color w:val="auto"/>
                <w:sz w:val="20"/>
                <w:szCs w:val="20"/>
                <w:lang w:val="it-IT" w:eastAsia="it-IT" w:bidi="it-IT"/>
              </w:rPr>
            </w:pPr>
          </w:p>
          <w:p w14:paraId="5DADA63A" w14:textId="7B159748" w:rsidR="00A42145" w:rsidRPr="00251934" w:rsidRDefault="00A42145" w:rsidP="00A42145">
            <w:pPr>
              <w:spacing w:line="240" w:lineRule="auto"/>
              <w:rPr>
                <w:rFonts w:eastAsia="Book Antiqua" w:cstheme="minorHAnsi"/>
                <w:b/>
                <w:bCs/>
                <w:i/>
                <w:iCs/>
                <w:color w:val="00B0F0"/>
                <w:sz w:val="20"/>
                <w:szCs w:val="20"/>
                <w:lang w:val="it-IT" w:eastAsia="it-IT" w:bidi="it-IT"/>
              </w:rPr>
            </w:pPr>
            <w:r w:rsidRPr="00251934">
              <w:rPr>
                <w:rFonts w:eastAsia="Book Antiqua" w:cstheme="minorHAnsi"/>
                <w:b/>
                <w:bCs/>
                <w:i/>
                <w:iCs/>
                <w:color w:val="00B0F0"/>
                <w:sz w:val="20"/>
                <w:szCs w:val="20"/>
                <w:lang w:val="it-IT" w:eastAsia="it-IT" w:bidi="it-IT"/>
              </w:rPr>
              <w:t xml:space="preserve">N.B. </w:t>
            </w:r>
          </w:p>
          <w:p w14:paraId="7A4449E8" w14:textId="11F7776F" w:rsidR="00A42145" w:rsidRPr="00251934" w:rsidRDefault="00A42145" w:rsidP="00407FE7">
            <w:pPr>
              <w:spacing w:line="240" w:lineRule="auto"/>
              <w:ind w:left="370" w:hanging="284"/>
              <w:rPr>
                <w:rFonts w:eastAsia="Book Antiqua" w:cstheme="minorHAnsi"/>
                <w:i/>
                <w:iCs/>
                <w:color w:val="00B0F0"/>
                <w:sz w:val="20"/>
                <w:szCs w:val="20"/>
                <w:lang w:val="it-IT" w:eastAsia="it-IT" w:bidi="it-IT"/>
              </w:rPr>
            </w:pPr>
            <w:r w:rsidRPr="00251934">
              <w:rPr>
                <w:rFonts w:eastAsia="Book Antiqua" w:cstheme="minorHAnsi"/>
                <w:i/>
                <w:iCs/>
                <w:color w:val="00B0F0"/>
                <w:sz w:val="20"/>
                <w:szCs w:val="20"/>
                <w:lang w:val="it-IT" w:eastAsia="it-IT" w:bidi="it-IT"/>
              </w:rPr>
              <w:t>a)</w:t>
            </w:r>
            <w:r w:rsidRPr="00251934">
              <w:rPr>
                <w:rFonts w:eastAsia="Book Antiqua" w:cstheme="minorHAnsi"/>
                <w:i/>
                <w:iCs/>
                <w:color w:val="00B0F0"/>
                <w:sz w:val="20"/>
                <w:szCs w:val="20"/>
                <w:lang w:val="it-IT" w:eastAsia="it-IT" w:bidi="it-IT"/>
              </w:rPr>
              <w:tab/>
              <w:t xml:space="preserve">per il 50% previa verifica dell’avvenuta aggiudicazione dei lavori attraverso il sistema di monitoraggi e rendicontazione </w:t>
            </w:r>
            <w:proofErr w:type="spellStart"/>
            <w:r w:rsidRPr="00251934">
              <w:rPr>
                <w:rFonts w:eastAsia="Book Antiqua" w:cstheme="minorHAnsi"/>
                <w:i/>
                <w:iCs/>
                <w:color w:val="00B0F0"/>
                <w:sz w:val="20"/>
                <w:szCs w:val="20"/>
                <w:lang w:val="it-IT" w:eastAsia="it-IT" w:bidi="it-IT"/>
              </w:rPr>
              <w:t>ReGiS</w:t>
            </w:r>
            <w:proofErr w:type="spellEnd"/>
            <w:r w:rsidRPr="00251934">
              <w:rPr>
                <w:rFonts w:eastAsia="Book Antiqua" w:cstheme="minorHAnsi"/>
                <w:i/>
                <w:iCs/>
                <w:color w:val="00B0F0"/>
                <w:sz w:val="20"/>
                <w:szCs w:val="20"/>
                <w:lang w:val="it-IT" w:eastAsia="it-IT" w:bidi="it-IT"/>
              </w:rPr>
              <w:t>;</w:t>
            </w:r>
          </w:p>
          <w:p w14:paraId="28D45493" w14:textId="77777777" w:rsidR="00A42145" w:rsidRPr="00251934" w:rsidRDefault="00A42145" w:rsidP="00407FE7">
            <w:pPr>
              <w:spacing w:line="240" w:lineRule="auto"/>
              <w:ind w:left="370" w:hanging="284"/>
              <w:rPr>
                <w:rFonts w:eastAsia="Book Antiqua" w:cstheme="minorHAnsi"/>
                <w:i/>
                <w:iCs/>
                <w:color w:val="00B0F0"/>
                <w:sz w:val="20"/>
                <w:szCs w:val="20"/>
                <w:lang w:val="it-IT" w:eastAsia="it-IT" w:bidi="it-IT"/>
              </w:rPr>
            </w:pPr>
            <w:r w:rsidRPr="00251934">
              <w:rPr>
                <w:rFonts w:eastAsia="Book Antiqua" w:cstheme="minorHAnsi"/>
                <w:i/>
                <w:iCs/>
                <w:color w:val="00B0F0"/>
                <w:sz w:val="20"/>
                <w:szCs w:val="20"/>
                <w:lang w:val="it-IT" w:eastAsia="it-IT" w:bidi="it-IT"/>
              </w:rPr>
              <w:t>b)</w:t>
            </w:r>
            <w:r w:rsidRPr="00251934">
              <w:rPr>
                <w:rFonts w:eastAsia="Book Antiqua" w:cstheme="minorHAnsi"/>
                <w:i/>
                <w:iCs/>
                <w:color w:val="00B0F0"/>
                <w:sz w:val="20"/>
                <w:szCs w:val="20"/>
                <w:lang w:val="it-IT" w:eastAsia="it-IT" w:bidi="it-IT"/>
              </w:rPr>
              <w:tab/>
              <w:t xml:space="preserve">per il 50% previa trasmissione sul sistema di </w:t>
            </w:r>
            <w:proofErr w:type="spellStart"/>
            <w:r w:rsidRPr="00251934">
              <w:rPr>
                <w:rFonts w:eastAsia="Book Antiqua" w:cstheme="minorHAnsi"/>
                <w:i/>
                <w:iCs/>
                <w:color w:val="00B0F0"/>
                <w:sz w:val="20"/>
                <w:szCs w:val="20"/>
                <w:lang w:val="it-IT" w:eastAsia="it-IT" w:bidi="it-IT"/>
              </w:rPr>
              <w:t>montoraggio</w:t>
            </w:r>
            <w:proofErr w:type="spellEnd"/>
            <w:r w:rsidRPr="00251934">
              <w:rPr>
                <w:rFonts w:eastAsia="Book Antiqua" w:cstheme="minorHAnsi"/>
                <w:i/>
                <w:iCs/>
                <w:color w:val="00B0F0"/>
                <w:sz w:val="20"/>
                <w:szCs w:val="20"/>
                <w:lang w:val="it-IT" w:eastAsia="it-IT" w:bidi="it-IT"/>
              </w:rPr>
              <w:t xml:space="preserve"> e rendicontazione </w:t>
            </w:r>
            <w:proofErr w:type="spellStart"/>
            <w:r w:rsidRPr="00251934">
              <w:rPr>
                <w:rFonts w:eastAsia="Book Antiqua" w:cstheme="minorHAnsi"/>
                <w:i/>
                <w:iCs/>
                <w:color w:val="00B0F0"/>
                <w:sz w:val="20"/>
                <w:szCs w:val="20"/>
                <w:lang w:val="it-IT" w:eastAsia="it-IT" w:bidi="it-IT"/>
              </w:rPr>
              <w:t>ReGiS</w:t>
            </w:r>
            <w:proofErr w:type="spellEnd"/>
            <w:r w:rsidRPr="00251934">
              <w:rPr>
                <w:rFonts w:eastAsia="Book Antiqua" w:cstheme="minorHAnsi"/>
                <w:i/>
                <w:iCs/>
                <w:color w:val="00B0F0"/>
                <w:sz w:val="20"/>
                <w:szCs w:val="20"/>
                <w:lang w:val="it-IT" w:eastAsia="it-IT" w:bidi="it-IT"/>
              </w:rPr>
              <w:t>, del certificato di collaudo o del certificato di regolare esecuzione rilasciato dal Direttore dei Lavori.</w:t>
            </w:r>
          </w:p>
          <w:p w14:paraId="74BD58A7" w14:textId="77777777" w:rsidR="00A42145" w:rsidRPr="00251934" w:rsidRDefault="00A42145" w:rsidP="00A42145">
            <w:pPr>
              <w:spacing w:line="240" w:lineRule="auto"/>
              <w:rPr>
                <w:rFonts w:eastAsia="Book Antiqua" w:cstheme="minorHAnsi"/>
                <w:i/>
                <w:iCs/>
                <w:color w:val="00B0F0"/>
                <w:sz w:val="20"/>
                <w:szCs w:val="20"/>
                <w:lang w:val="it-IT" w:eastAsia="it-IT" w:bidi="it-IT"/>
              </w:rPr>
            </w:pPr>
          </w:p>
          <w:p w14:paraId="138B30F9" w14:textId="26459752" w:rsidR="00B56B17" w:rsidRPr="00251934" w:rsidRDefault="00A42145" w:rsidP="00A42145">
            <w:pPr>
              <w:spacing w:line="240" w:lineRule="auto"/>
              <w:rPr>
                <w:rFonts w:eastAsia="Book Antiqua" w:cstheme="minorHAnsi"/>
                <w:color w:val="auto"/>
                <w:sz w:val="20"/>
                <w:szCs w:val="20"/>
                <w:lang w:val="it-IT" w:eastAsia="it-IT" w:bidi="it-IT"/>
              </w:rPr>
            </w:pPr>
            <w:r w:rsidRPr="00251934">
              <w:rPr>
                <w:rFonts w:eastAsia="Book Antiqua" w:cstheme="minorHAnsi"/>
                <w:i/>
                <w:iCs/>
                <w:color w:val="00B0F0"/>
                <w:sz w:val="20"/>
                <w:szCs w:val="20"/>
                <w:lang w:val="it-IT" w:eastAsia="it-IT" w:bidi="it-IT"/>
              </w:rPr>
              <w:t>Nel caso di finanziamento di opere con p</w:t>
            </w:r>
            <w:r w:rsidR="00407FE7">
              <w:rPr>
                <w:rFonts w:eastAsia="Book Antiqua" w:cstheme="minorHAnsi"/>
                <w:i/>
                <w:iCs/>
                <w:color w:val="00B0F0"/>
                <w:sz w:val="20"/>
                <w:szCs w:val="20"/>
                <w:lang w:val="it-IT" w:eastAsia="it-IT" w:bidi="it-IT"/>
              </w:rPr>
              <w:t>i</w:t>
            </w:r>
            <w:r w:rsidRPr="00251934">
              <w:rPr>
                <w:rFonts w:eastAsia="Book Antiqua" w:cstheme="minorHAnsi"/>
                <w:i/>
                <w:iCs/>
                <w:color w:val="00B0F0"/>
                <w:sz w:val="20"/>
                <w:szCs w:val="20"/>
                <w:lang w:val="it-IT" w:eastAsia="it-IT" w:bidi="it-IT"/>
              </w:rPr>
              <w:t xml:space="preserve">ù annualità di contributo il Ministero dell’Interno eroga il 50% di tutte le annualità di riferimento previa verifica dell’aggiudicazione dei lavori attraverso il sistema di monitoraggio e rendicontazione </w:t>
            </w:r>
            <w:proofErr w:type="spellStart"/>
            <w:r w:rsidRPr="00251934">
              <w:rPr>
                <w:rFonts w:eastAsia="Book Antiqua" w:cstheme="minorHAnsi"/>
                <w:i/>
                <w:iCs/>
                <w:color w:val="00B0F0"/>
                <w:sz w:val="20"/>
                <w:szCs w:val="20"/>
                <w:lang w:val="it-IT" w:eastAsia="it-IT" w:bidi="it-IT"/>
              </w:rPr>
              <w:t>ReGiS</w:t>
            </w:r>
            <w:proofErr w:type="spellEnd"/>
            <w:r w:rsidRPr="00251934">
              <w:rPr>
                <w:rFonts w:eastAsia="Book Antiqua" w:cstheme="minorHAnsi"/>
                <w:i/>
                <w:iCs/>
                <w:color w:val="00B0F0"/>
                <w:sz w:val="20"/>
                <w:szCs w:val="20"/>
                <w:lang w:val="it-IT" w:eastAsia="it-IT" w:bidi="it-IT"/>
              </w:rPr>
              <w:t xml:space="preserve">, nonché, l’ulteriore 50% previa trasmissione sul sistema di monitoraggio e rendicontazione </w:t>
            </w:r>
            <w:proofErr w:type="spellStart"/>
            <w:r w:rsidRPr="00251934">
              <w:rPr>
                <w:rFonts w:eastAsia="Book Antiqua" w:cstheme="minorHAnsi"/>
                <w:i/>
                <w:iCs/>
                <w:color w:val="00B0F0"/>
                <w:sz w:val="20"/>
                <w:szCs w:val="20"/>
                <w:lang w:val="it-IT" w:eastAsia="it-IT" w:bidi="it-IT"/>
              </w:rPr>
              <w:t>ReGiS</w:t>
            </w:r>
            <w:proofErr w:type="spellEnd"/>
            <w:r w:rsidRPr="00251934">
              <w:rPr>
                <w:rFonts w:eastAsia="Book Antiqua" w:cstheme="minorHAnsi"/>
                <w:i/>
                <w:iCs/>
                <w:color w:val="00B0F0"/>
                <w:sz w:val="20"/>
                <w:szCs w:val="20"/>
                <w:lang w:val="it-IT" w:eastAsia="it-IT" w:bidi="it-IT"/>
              </w:rPr>
              <w:t>, del certificato di collaudo o del certificato di regolare esecuzione.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DE279A0" w14:textId="77777777" w:rsidR="00B56B17" w:rsidRPr="00251934" w:rsidRDefault="00B56B17" w:rsidP="005B50B5">
            <w:pPr>
              <w:spacing w:line="240" w:lineRule="auto"/>
              <w:rPr>
                <w:rFonts w:eastAsia="Book Antiqua" w:cstheme="minorHAnsi"/>
                <w:color w:val="auto"/>
                <w:sz w:val="20"/>
                <w:szCs w:val="2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460DFAB" w14:textId="77777777" w:rsidR="00B56B17" w:rsidRPr="00F25346"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3717638" w14:textId="77777777" w:rsidR="00B56B17" w:rsidRPr="00F25346"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D106AD" w14:textId="77777777" w:rsidR="00B56B17" w:rsidRPr="00F25346" w:rsidRDefault="00B56B17" w:rsidP="005B50B5">
            <w:pPr>
              <w:spacing w:line="240" w:lineRule="auto"/>
              <w:rPr>
                <w:rFonts w:eastAsia="Book Antiqua" w:cstheme="minorHAnsi"/>
                <w:color w:val="auto"/>
                <w:lang w:val="it-IT" w:eastAsia="it-IT" w:bidi="it-IT"/>
              </w:rPr>
            </w:pPr>
          </w:p>
        </w:tc>
      </w:tr>
      <w:tr w:rsidR="00B56B17" w:rsidRPr="00A677DE" w14:paraId="0ECCEFE6"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A0A8AAB" w14:textId="2A234C33" w:rsidR="00A42145" w:rsidRPr="00251934" w:rsidRDefault="00A42145"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Rispetto del termine di aggiudicazione dei lavori, riferito alle annualità dal 2020 al 2023</w:t>
            </w:r>
          </w:p>
          <w:p w14:paraId="0176AF25" w14:textId="7930F999" w:rsidR="00A42145" w:rsidRPr="00251934" w:rsidRDefault="00A42145" w:rsidP="00A42145">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 xml:space="preserve">Nel caso di mancato rispetto del termine il contributo è recuperato, in tutto o in parte, con apposito </w:t>
            </w:r>
            <w:r w:rsidR="00E72EC3" w:rsidRPr="00251934">
              <w:rPr>
                <w:rFonts w:eastAsia="Book Antiqua" w:cstheme="minorHAnsi"/>
                <w:color w:val="auto"/>
                <w:sz w:val="20"/>
                <w:szCs w:val="20"/>
                <w:lang w:val="it-IT" w:eastAsia="it-IT" w:bidi="it-IT"/>
              </w:rPr>
              <w:t>Decreto</w:t>
            </w:r>
            <w:r w:rsidRPr="00251934">
              <w:rPr>
                <w:rFonts w:eastAsia="Book Antiqua" w:cstheme="minorHAnsi"/>
                <w:color w:val="auto"/>
                <w:sz w:val="20"/>
                <w:szCs w:val="20"/>
                <w:lang w:val="it-IT" w:eastAsia="it-IT" w:bidi="it-IT"/>
              </w:rPr>
              <w:t xml:space="preserve"> del Ministero dell’Intern</w:t>
            </w:r>
            <w:r w:rsidR="00E72EC3" w:rsidRPr="00251934">
              <w:rPr>
                <w:rFonts w:eastAsia="Book Antiqua" w:cstheme="minorHAnsi"/>
                <w:color w:val="auto"/>
                <w:sz w:val="20"/>
                <w:szCs w:val="20"/>
                <w:lang w:val="it-IT" w:eastAsia="it-IT" w:bidi="it-IT"/>
              </w:rPr>
              <w:t>o</w:t>
            </w:r>
            <w:r w:rsidR="007646DD" w:rsidRPr="00251934">
              <w:rPr>
                <w:rFonts w:eastAsia="Book Antiqua" w:cstheme="minorHAnsi"/>
                <w:color w:val="auto"/>
                <w:sz w:val="20"/>
                <w:szCs w:val="20"/>
                <w:lang w:val="it-IT" w:eastAsia="it-IT" w:bidi="it-IT"/>
              </w:rPr>
              <w:t>?</w:t>
            </w:r>
          </w:p>
          <w:p w14:paraId="4129DD02" w14:textId="77777777" w:rsidR="00A42145" w:rsidRPr="00251934" w:rsidRDefault="00A42145" w:rsidP="00A42145">
            <w:pPr>
              <w:spacing w:line="240" w:lineRule="exact"/>
              <w:rPr>
                <w:rFonts w:eastAsia="Book Antiqua" w:cstheme="minorHAnsi"/>
                <w:color w:val="auto"/>
                <w:sz w:val="20"/>
                <w:szCs w:val="20"/>
                <w:lang w:val="it-IT" w:eastAsia="it-IT" w:bidi="it-IT"/>
              </w:rPr>
            </w:pPr>
          </w:p>
          <w:p w14:paraId="7E1062E7" w14:textId="6F9FBE03" w:rsidR="00A42145" w:rsidRPr="00251934" w:rsidRDefault="00A42145"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 xml:space="preserve">Rispetto del </w:t>
            </w:r>
            <w:proofErr w:type="spellStart"/>
            <w:r w:rsidR="00E72EC3" w:rsidRPr="00407FE7">
              <w:rPr>
                <w:rFonts w:eastAsia="Book Antiqua" w:cstheme="minorHAnsi"/>
                <w:b/>
                <w:bCs/>
                <w:i/>
                <w:iCs/>
                <w:color w:val="auto"/>
                <w:sz w:val="20"/>
                <w:szCs w:val="20"/>
                <w:lang w:val="it-IT" w:eastAsia="it-IT" w:bidi="it-IT"/>
              </w:rPr>
              <w:t>terming</w:t>
            </w:r>
            <w:proofErr w:type="spellEnd"/>
            <w:r w:rsidRPr="00251934">
              <w:rPr>
                <w:rFonts w:eastAsia="Book Antiqua" w:cstheme="minorHAnsi"/>
                <w:b/>
                <w:bCs/>
                <w:color w:val="auto"/>
                <w:sz w:val="20"/>
                <w:szCs w:val="20"/>
                <w:lang w:val="it-IT" w:eastAsia="it-IT" w:bidi="it-IT"/>
              </w:rPr>
              <w:t xml:space="preserve"> di aggiudicazione dei lavori a valere sul contributo riferito all’annualità 2024</w:t>
            </w:r>
          </w:p>
          <w:p w14:paraId="4FD0CE3C" w14:textId="77777777" w:rsidR="00A42145" w:rsidRPr="00251934" w:rsidRDefault="00A42145" w:rsidP="00A42145">
            <w:pPr>
              <w:spacing w:line="240" w:lineRule="exact"/>
              <w:rPr>
                <w:rFonts w:eastAsia="Book Antiqua" w:cstheme="minorHAnsi"/>
                <w:b/>
                <w:bCs/>
                <w:color w:val="auto"/>
                <w:sz w:val="20"/>
                <w:szCs w:val="20"/>
                <w:lang w:val="it-IT" w:eastAsia="it-IT" w:bidi="it-IT"/>
              </w:rPr>
            </w:pPr>
          </w:p>
          <w:p w14:paraId="6273AD9D" w14:textId="57331E45" w:rsidR="00F520A1" w:rsidRPr="00251934" w:rsidRDefault="00A42145" w:rsidP="00A42145">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Nel caso di mancato rispetto del termine il contributo è recuperato, in tutto o in parte, con apposito Decreto del Ministero dell’Interno</w:t>
            </w:r>
            <w:r w:rsidR="00F520A1" w:rsidRPr="00251934">
              <w:rPr>
                <w:rFonts w:eastAsia="Book Antiqua" w:cstheme="minorHAnsi"/>
                <w:color w:val="auto"/>
                <w:sz w:val="20"/>
                <w:szCs w:val="20"/>
                <w:lang w:val="it-IT" w:eastAsia="it-IT" w:bidi="it-IT"/>
              </w:rPr>
              <w:t>*</w:t>
            </w:r>
            <w:r w:rsidR="00C322E0">
              <w:rPr>
                <w:rFonts w:eastAsia="Book Antiqua" w:cstheme="minorHAnsi"/>
                <w:color w:val="auto"/>
                <w:sz w:val="20"/>
                <w:szCs w:val="20"/>
                <w:lang w:val="it-IT" w:eastAsia="it-IT" w:bidi="it-IT"/>
              </w:rPr>
              <w:t>?</w:t>
            </w:r>
          </w:p>
          <w:p w14:paraId="286CC74B" w14:textId="77777777" w:rsidR="00F520A1" w:rsidRPr="00251934" w:rsidRDefault="00F520A1" w:rsidP="00A42145">
            <w:pPr>
              <w:spacing w:line="240" w:lineRule="exact"/>
              <w:rPr>
                <w:rFonts w:eastAsia="Book Antiqua" w:cstheme="minorHAnsi"/>
                <w:color w:val="auto"/>
                <w:sz w:val="20"/>
                <w:szCs w:val="20"/>
                <w:lang w:val="it-IT" w:eastAsia="it-IT" w:bidi="it-IT"/>
              </w:rPr>
            </w:pPr>
          </w:p>
          <w:p w14:paraId="572B6B73" w14:textId="14B0A316" w:rsidR="00F520A1" w:rsidRPr="00251934" w:rsidRDefault="00F520A1" w:rsidP="00F520A1">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sz w:val="20"/>
                <w:szCs w:val="20"/>
                <w:lang w:val="it-IT"/>
              </w:rPr>
              <w:t>(* da emanare entro 60 giorni dalla scadenza del predetto termine di aggiudicazione dei lavori (15 novembre 2024</w:t>
            </w:r>
            <w:r w:rsidRPr="00251934">
              <w:rPr>
                <w:rFonts w:asciiTheme="minorHAnsi" w:hAnsiTheme="minorHAnsi" w:cstheme="minorHAnsi"/>
                <w:color w:val="002060"/>
                <w:sz w:val="20"/>
                <w:szCs w:val="20"/>
                <w:lang w:val="it-IT"/>
              </w:rPr>
              <w:t>).</w:t>
            </w:r>
          </w:p>
          <w:p w14:paraId="37C5F930" w14:textId="77777777" w:rsidR="00F520A1" w:rsidRPr="00251934" w:rsidRDefault="00F520A1" w:rsidP="00F520A1">
            <w:pPr>
              <w:pStyle w:val="TableParagraph"/>
              <w:spacing w:before="1" w:line="233" w:lineRule="exact"/>
              <w:jc w:val="both"/>
              <w:rPr>
                <w:color w:val="002060"/>
                <w:sz w:val="20"/>
                <w:szCs w:val="20"/>
                <w:lang w:val="it-IT"/>
              </w:rPr>
            </w:pPr>
          </w:p>
          <w:p w14:paraId="28B51843" w14:textId="77777777" w:rsidR="00F16010" w:rsidRPr="00251934" w:rsidRDefault="00F16010" w:rsidP="00A42145">
            <w:pPr>
              <w:spacing w:line="240" w:lineRule="exact"/>
              <w:rPr>
                <w:rFonts w:eastAsia="Book Antiqua" w:cstheme="minorHAnsi"/>
                <w:color w:val="auto"/>
                <w:sz w:val="20"/>
                <w:szCs w:val="20"/>
                <w:lang w:val="it-IT" w:eastAsia="it-IT" w:bidi="it-IT"/>
              </w:rPr>
            </w:pPr>
          </w:p>
          <w:p w14:paraId="703D5085" w14:textId="6B5BAEA1" w:rsidR="00A42145" w:rsidRPr="00251934" w:rsidRDefault="00F16010"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R</w:t>
            </w:r>
            <w:r w:rsidR="00A42145" w:rsidRPr="00251934">
              <w:rPr>
                <w:rFonts w:eastAsia="Book Antiqua" w:cstheme="minorHAnsi"/>
                <w:b/>
                <w:bCs/>
                <w:color w:val="auto"/>
                <w:sz w:val="20"/>
                <w:szCs w:val="20"/>
                <w:lang w:val="it-IT" w:eastAsia="it-IT" w:bidi="it-IT"/>
              </w:rPr>
              <w:t>ispetto del termine unico di conclusione dei lavori del 31 dicembre 2025</w:t>
            </w:r>
          </w:p>
          <w:p w14:paraId="61D2186C" w14:textId="77777777" w:rsidR="00F16010" w:rsidRPr="00251934" w:rsidRDefault="00F16010" w:rsidP="00A42145">
            <w:pPr>
              <w:spacing w:line="240" w:lineRule="exact"/>
              <w:rPr>
                <w:rFonts w:eastAsia="Book Antiqua" w:cstheme="minorHAnsi"/>
                <w:b/>
                <w:bCs/>
                <w:color w:val="auto"/>
                <w:sz w:val="20"/>
                <w:szCs w:val="20"/>
                <w:lang w:val="it-IT" w:eastAsia="it-IT" w:bidi="it-IT"/>
              </w:rPr>
            </w:pPr>
          </w:p>
          <w:p w14:paraId="161A6204" w14:textId="53F8C93B" w:rsidR="00F16010" w:rsidRPr="00251934" w:rsidRDefault="00F16010" w:rsidP="00F16010">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Nel caso di mancato rispetto del termine il contributo è recuperato, in tutto o in parte, con apposito Decreto del Ministero dell’Interno</w:t>
            </w:r>
            <w:r w:rsidR="00F520A1" w:rsidRPr="00251934">
              <w:rPr>
                <w:rFonts w:eastAsia="Book Antiqua" w:cstheme="minorHAnsi"/>
                <w:color w:val="auto"/>
                <w:sz w:val="20"/>
                <w:szCs w:val="20"/>
                <w:lang w:val="it-IT" w:eastAsia="it-IT" w:bidi="it-IT"/>
              </w:rPr>
              <w:t xml:space="preserve"> entro il 30 giugno 2026</w:t>
            </w:r>
            <w:r w:rsidR="007646DD" w:rsidRPr="00251934">
              <w:rPr>
                <w:rFonts w:eastAsia="Book Antiqua" w:cstheme="minorHAnsi"/>
                <w:color w:val="auto"/>
                <w:sz w:val="20"/>
                <w:szCs w:val="20"/>
                <w:lang w:val="it-IT" w:eastAsia="it-IT" w:bidi="it-IT"/>
              </w:rPr>
              <w:t>?</w:t>
            </w:r>
          </w:p>
          <w:p w14:paraId="0E769654" w14:textId="0D2EF518" w:rsidR="00B56B17" w:rsidRPr="00251934" w:rsidRDefault="00B56B17" w:rsidP="00A42145">
            <w:pPr>
              <w:spacing w:line="240" w:lineRule="exact"/>
              <w:rPr>
                <w:rFonts w:eastAsia="Book Antiqua" w:cstheme="minorHAnsi"/>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671C72A"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5F28E5F"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54C8C95"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4BA0134"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2C1C7EBF"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6BEFEF1" w14:textId="77777777" w:rsidR="0073417C" w:rsidRPr="00251934" w:rsidRDefault="0073417C" w:rsidP="0073417C">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t>RENDICONTAZIONE</w:t>
            </w:r>
          </w:p>
          <w:p w14:paraId="0699AB8D" w14:textId="77777777" w:rsidR="0073417C" w:rsidRPr="00251934" w:rsidRDefault="0073417C" w:rsidP="0073417C">
            <w:pPr>
              <w:pStyle w:val="TableParagraph"/>
              <w:spacing w:before="1" w:line="233" w:lineRule="exact"/>
              <w:jc w:val="both"/>
              <w:rPr>
                <w:rFonts w:asciiTheme="minorHAnsi" w:hAnsiTheme="minorHAnsi" w:cstheme="minorHAnsi"/>
                <w:sz w:val="20"/>
                <w:szCs w:val="20"/>
                <w:lang w:val="it-IT"/>
              </w:rPr>
            </w:pPr>
          </w:p>
          <w:p w14:paraId="37BF67F1" w14:textId="5E44B233" w:rsidR="0073417C" w:rsidRPr="00251934" w:rsidRDefault="0073417C" w:rsidP="0073417C">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L’Ente ha provveduto alla rendicontazione entro 6 mesi dal collaudo, ovvero dalla regolare esecuzione, ovvero entro 6 mesi dall’entrata in vigore del </w:t>
            </w:r>
            <w:proofErr w:type="spellStart"/>
            <w:r w:rsidR="00407FE7">
              <w:rPr>
                <w:rFonts w:asciiTheme="minorHAnsi" w:hAnsiTheme="minorHAnsi" w:cstheme="minorHAnsi"/>
                <w:sz w:val="20"/>
                <w:szCs w:val="20"/>
                <w:lang w:val="it-IT"/>
              </w:rPr>
              <w:t>d</w:t>
            </w:r>
            <w:r w:rsidRPr="00251934">
              <w:rPr>
                <w:rFonts w:asciiTheme="minorHAnsi" w:hAnsiTheme="minorHAnsi" w:cstheme="minorHAnsi"/>
                <w:sz w:val="20"/>
                <w:szCs w:val="20"/>
                <w:lang w:val="it-IT"/>
              </w:rPr>
              <w:t>.</w:t>
            </w:r>
            <w:r w:rsidR="00407FE7">
              <w:rPr>
                <w:rFonts w:asciiTheme="minorHAnsi" w:hAnsiTheme="minorHAnsi" w:cstheme="minorHAnsi"/>
                <w:sz w:val="20"/>
                <w:szCs w:val="20"/>
                <w:lang w:val="it-IT"/>
              </w:rPr>
              <w:t>l</w:t>
            </w:r>
            <w:r w:rsidRPr="00251934">
              <w:rPr>
                <w:rFonts w:asciiTheme="minorHAnsi" w:hAnsiTheme="minorHAnsi" w:cstheme="minorHAnsi"/>
                <w:sz w:val="20"/>
                <w:szCs w:val="20"/>
                <w:lang w:val="it-IT"/>
              </w:rPr>
              <w:t>.</w:t>
            </w:r>
            <w:proofErr w:type="spellEnd"/>
            <w:r w:rsidRPr="00251934">
              <w:rPr>
                <w:rFonts w:asciiTheme="minorHAnsi" w:hAnsiTheme="minorHAnsi" w:cstheme="minorHAnsi"/>
                <w:sz w:val="20"/>
                <w:szCs w:val="20"/>
                <w:lang w:val="it-IT"/>
              </w:rPr>
              <w:t xml:space="preserve"> n. 19/2024, convertito con modificazioni dalla Legge n. 56 del 29 aprile 2024</w:t>
            </w:r>
            <w:r w:rsidR="007646DD" w:rsidRPr="00251934">
              <w:rPr>
                <w:rFonts w:asciiTheme="minorHAnsi" w:hAnsiTheme="minorHAnsi" w:cstheme="minorHAnsi"/>
                <w:sz w:val="20"/>
                <w:szCs w:val="20"/>
                <w:lang w:val="it-IT"/>
              </w:rPr>
              <w:t>?</w:t>
            </w:r>
          </w:p>
          <w:p w14:paraId="671C1362" w14:textId="352C7497" w:rsidR="00B56B17" w:rsidRPr="00251934" w:rsidRDefault="00B56B17" w:rsidP="005B50B5">
            <w:pPr>
              <w:pStyle w:val="TableParagraph"/>
              <w:spacing w:line="233" w:lineRule="exact"/>
              <w:jc w:val="both"/>
              <w:rPr>
                <w:rFonts w:asciiTheme="minorHAnsi" w:hAnsiTheme="minorHAnsi" w:cstheme="minorHAnsi"/>
                <w:b/>
                <w:bCs/>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B2085B9" w14:textId="77777777" w:rsidR="00B56B17" w:rsidRPr="00251934"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9B6CBFE" w14:textId="77777777" w:rsidR="00B56B17" w:rsidRPr="00251934"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4BCBB8C" w14:textId="77777777" w:rsidR="00B56B17" w:rsidRPr="00251934"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773AF64" w14:textId="77777777" w:rsidR="00B56B17" w:rsidRPr="00251934" w:rsidRDefault="00B56B17" w:rsidP="005B50B5">
            <w:pPr>
              <w:spacing w:line="240" w:lineRule="auto"/>
              <w:rPr>
                <w:rFonts w:eastAsia="Book Antiqua" w:cstheme="minorHAnsi"/>
                <w:color w:val="auto"/>
                <w:lang w:val="it-IT" w:eastAsia="it-IT" w:bidi="it-IT"/>
              </w:rPr>
            </w:pPr>
          </w:p>
        </w:tc>
      </w:tr>
    </w:tbl>
    <w:p w14:paraId="12C14BDF" w14:textId="77777777" w:rsidR="00B56B17" w:rsidRPr="00CD2204" w:rsidRDefault="00B56B17" w:rsidP="00B56B17">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B56B17" w:rsidRPr="0000156D" w14:paraId="6BB19841" w14:textId="77777777" w:rsidTr="005B50B5">
        <w:trPr>
          <w:trHeight w:hRule="exact" w:val="255"/>
        </w:trPr>
        <w:tc>
          <w:tcPr>
            <w:tcW w:w="2585" w:type="pct"/>
            <w:vMerge w:val="restart"/>
            <w:shd w:val="clear" w:color="auto" w:fill="F1F1F1"/>
            <w:tcMar>
              <w:top w:w="57" w:type="dxa"/>
              <w:left w:w="113" w:type="dxa"/>
              <w:bottom w:w="57" w:type="dxa"/>
              <w:right w:w="113" w:type="dxa"/>
            </w:tcMar>
            <w:vAlign w:val="center"/>
          </w:tcPr>
          <w:p w14:paraId="1C885DF1" w14:textId="77777777" w:rsidR="00B56B17" w:rsidRPr="00CD2204" w:rsidRDefault="00B56B17" w:rsidP="005B50B5">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L’AREA:</w:t>
            </w:r>
          </w:p>
          <w:p w14:paraId="3688954F" w14:textId="77777777" w:rsidR="00B56B17" w:rsidRPr="00CD2204" w:rsidRDefault="00B56B17" w:rsidP="005B50B5">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 di cui sopra)</w:t>
            </w:r>
          </w:p>
        </w:tc>
        <w:tc>
          <w:tcPr>
            <w:tcW w:w="2415" w:type="pct"/>
            <w:shd w:val="clear" w:color="auto" w:fill="F1F1F1"/>
            <w:tcMar>
              <w:top w:w="57" w:type="dxa"/>
              <w:left w:w="113" w:type="dxa"/>
              <w:bottom w:w="57" w:type="dxa"/>
              <w:right w:w="113" w:type="dxa"/>
            </w:tcMar>
            <w:vAlign w:val="center"/>
          </w:tcPr>
          <w:p w14:paraId="30D4B85D"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518A1A40"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172AF8F7"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69DDF3D"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691CD4EE"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3A1DE317"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279DBB07"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7033E57D" w14:textId="77777777" w:rsidTr="005B50B5">
        <w:trPr>
          <w:trHeight w:hRule="exact" w:val="776"/>
        </w:trPr>
        <w:tc>
          <w:tcPr>
            <w:tcW w:w="2585" w:type="pct"/>
            <w:vMerge w:val="restart"/>
            <w:shd w:val="clear" w:color="auto" w:fill="F1F1F1"/>
            <w:tcMar>
              <w:top w:w="57" w:type="dxa"/>
              <w:left w:w="113" w:type="dxa"/>
              <w:bottom w:w="57" w:type="dxa"/>
              <w:right w:w="113" w:type="dxa"/>
            </w:tcMar>
            <w:vAlign w:val="center"/>
          </w:tcPr>
          <w:p w14:paraId="1221A30D" w14:textId="77777777" w:rsidR="00B56B17" w:rsidRPr="00CD2204" w:rsidRDefault="00B56B17" w:rsidP="005B50B5">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2F78F57A" w14:textId="77777777" w:rsidR="00B56B17" w:rsidRPr="00CD2204" w:rsidRDefault="00B56B17" w:rsidP="005B50B5">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 di esecuzione della strategia di dettaglio)</w:t>
            </w:r>
          </w:p>
        </w:tc>
        <w:tc>
          <w:tcPr>
            <w:tcW w:w="2415" w:type="pct"/>
            <w:shd w:val="clear" w:color="auto" w:fill="F1F1F1"/>
            <w:tcMar>
              <w:top w:w="57" w:type="dxa"/>
              <w:left w:w="113" w:type="dxa"/>
              <w:bottom w:w="57" w:type="dxa"/>
              <w:right w:w="113" w:type="dxa"/>
            </w:tcMar>
            <w:vAlign w:val="center"/>
          </w:tcPr>
          <w:p w14:paraId="4E6E154C"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7FC8DEE7"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11F7E74C"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E70FDE3"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098E73A7"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581C446B"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F79AA7E"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05D9ACB4" w14:textId="77777777" w:rsidTr="005B50B5">
        <w:trPr>
          <w:trHeight w:hRule="exact" w:val="255"/>
        </w:trPr>
        <w:tc>
          <w:tcPr>
            <w:tcW w:w="2585" w:type="pct"/>
            <w:vMerge w:val="restart"/>
            <w:shd w:val="clear" w:color="auto" w:fill="F1F1F1"/>
            <w:tcMar>
              <w:top w:w="57" w:type="dxa"/>
              <w:left w:w="113" w:type="dxa"/>
              <w:bottom w:w="57" w:type="dxa"/>
              <w:right w:w="113" w:type="dxa"/>
            </w:tcMar>
            <w:vAlign w:val="center"/>
          </w:tcPr>
          <w:p w14:paraId="38F772E8" w14:textId="77777777" w:rsidR="00B56B17" w:rsidRPr="00CD2204" w:rsidRDefault="00B56B17" w:rsidP="005B50B5">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SULL’AREA:</w:t>
            </w:r>
          </w:p>
        </w:tc>
        <w:tc>
          <w:tcPr>
            <w:tcW w:w="2415" w:type="pct"/>
            <w:shd w:val="clear" w:color="auto" w:fill="F1F1F1"/>
            <w:tcMar>
              <w:top w:w="57" w:type="dxa"/>
              <w:left w:w="113" w:type="dxa"/>
              <w:bottom w:w="57" w:type="dxa"/>
              <w:right w:w="113" w:type="dxa"/>
            </w:tcMar>
            <w:vAlign w:val="center"/>
          </w:tcPr>
          <w:p w14:paraId="080012B0" w14:textId="77777777" w:rsidR="00B56B17" w:rsidRPr="0000156D" w:rsidRDefault="00B56B17" w:rsidP="005B50B5">
            <w:pPr>
              <w:spacing w:line="264" w:lineRule="auto"/>
              <w:jc w:val="left"/>
              <w:rPr>
                <w:rFonts w:eastAsia="Book Antiqua" w:cstheme="minorHAnsi"/>
                <w:color w:val="auto"/>
                <w:lang w:eastAsia="it-IT" w:bidi="it-IT"/>
              </w:rPr>
            </w:pPr>
          </w:p>
        </w:tc>
      </w:tr>
      <w:tr w:rsidR="00B56B17" w:rsidRPr="0000156D" w14:paraId="4D960809"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0AC322CD" w14:textId="77777777" w:rsidR="00B56B17" w:rsidRPr="0000156D" w:rsidRDefault="00B56B17" w:rsidP="005B50B5">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7B1AC8CB" w14:textId="77777777" w:rsidR="00B56B17" w:rsidRPr="0000156D" w:rsidRDefault="00B56B17" w:rsidP="005B50B5">
            <w:pPr>
              <w:spacing w:line="264" w:lineRule="auto"/>
              <w:jc w:val="left"/>
              <w:rPr>
                <w:rFonts w:eastAsia="Book Antiqua" w:cstheme="minorHAnsi"/>
                <w:color w:val="auto"/>
                <w:lang w:eastAsia="it-IT" w:bidi="it-IT"/>
              </w:rPr>
            </w:pPr>
          </w:p>
        </w:tc>
      </w:tr>
      <w:tr w:rsidR="00B56B17" w:rsidRPr="00750098" w14:paraId="6294A71B"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0FBF1784" w14:textId="77777777" w:rsidR="00B56B17" w:rsidRPr="00750098" w:rsidRDefault="00B56B17" w:rsidP="005B50B5">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30F5D90D" w14:textId="77777777" w:rsidR="00B56B17" w:rsidRPr="00750098" w:rsidRDefault="00B56B17" w:rsidP="005B50B5">
            <w:pPr>
              <w:spacing w:line="264" w:lineRule="auto"/>
              <w:jc w:val="left"/>
              <w:rPr>
                <w:rFonts w:ascii="Times New Roman" w:eastAsia="Book Antiqua" w:hAnsi="Book Antiqua" w:cs="Book Antiqua"/>
                <w:color w:val="auto"/>
                <w:sz w:val="16"/>
                <w:lang w:eastAsia="it-IT" w:bidi="it-IT"/>
              </w:rPr>
            </w:pPr>
          </w:p>
        </w:tc>
      </w:tr>
    </w:tbl>
    <w:p w14:paraId="7BDB9969" w14:textId="77777777" w:rsidR="00B56B17" w:rsidRDefault="00B56B17" w:rsidP="00B56B17">
      <w:pPr>
        <w:jc w:val="right"/>
        <w:rPr>
          <w:rFonts w:cstheme="minorHAnsi"/>
          <w:szCs w:val="22"/>
        </w:rPr>
      </w:pPr>
    </w:p>
    <w:p w14:paraId="329952D9" w14:textId="77777777" w:rsidR="00B56B17" w:rsidRPr="00C322E0" w:rsidRDefault="00B56B17" w:rsidP="00B56B17">
      <w:pPr>
        <w:jc w:val="left"/>
        <w:rPr>
          <w:rFonts w:cstheme="minorHAnsi"/>
          <w:b/>
          <w:bCs/>
          <w:color w:val="C00000"/>
          <w:szCs w:val="22"/>
        </w:rPr>
      </w:pPr>
      <w:r w:rsidRPr="00C322E0">
        <w:rPr>
          <w:rFonts w:cstheme="minorHAnsi"/>
          <w:b/>
          <w:bCs/>
          <w:color w:val="C00000"/>
          <w:szCs w:val="22"/>
        </w:rPr>
        <w:t>Avvertenze per la corretta compilazione</w:t>
      </w:r>
    </w:p>
    <w:p w14:paraId="3F0C127E" w14:textId="77777777" w:rsidR="00B56B17" w:rsidRPr="00C322E0" w:rsidRDefault="00B56B17" w:rsidP="00B56B17">
      <w:pPr>
        <w:spacing w:line="240" w:lineRule="auto"/>
        <w:rPr>
          <w:rFonts w:cstheme="minorHAnsi"/>
          <w:color w:val="auto"/>
          <w:szCs w:val="22"/>
        </w:rPr>
      </w:pPr>
      <w:r w:rsidRPr="00C322E0">
        <w:rPr>
          <w:rFonts w:cstheme="minorHAnsi"/>
          <w:color w:val="auto"/>
          <w:szCs w:val="22"/>
        </w:rPr>
        <w:t>Per completezza si indicano di seguito i riferimenti normativi e di prassi utili per la corretta compilazione delle carte di lavoro:</w:t>
      </w:r>
    </w:p>
    <w:p w14:paraId="21D51AE7"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FAQ n. 4 comunicato DAIT Ministero dell’Interno del 16 febbraio 2023 (Rendicontazione Piccole Opere al 31/12/2023 annualità 2020-2021).</w:t>
      </w:r>
    </w:p>
    <w:p w14:paraId="0775E531"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FAQ n. 8 Ministero dell’Interno del 16 febbraio 2023 (Economie Piccole Opere).</w:t>
      </w:r>
    </w:p>
    <w:p w14:paraId="50E63109"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Manuale di istruzioni del Ministero dell’Interno per il soggetto attuatore “Piccole Opere – art. 1, commi 29 ss. Legge n. 160/2019 per gli anni dal 2020 al 2024”M2C4 – Investimento 2.2: Interventi per la resilienza, la valorizzazione del territorio e l’efficienza energetica dei Comuni;</w:t>
      </w:r>
    </w:p>
    <w:p w14:paraId="29F414DE"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 xml:space="preserve">Comunicato Finanza Locale del 16/05/2024 – Direzione Centrale per la Finanza Locale – D.L. n. 19/2024 convertito in Legge n. 56/2024 “Ulteriori disposizioni urgenti per l’attuazione del Piano </w:t>
      </w:r>
      <w:r w:rsidRPr="00C322E0">
        <w:rPr>
          <w:rFonts w:eastAsiaTheme="minorEastAsia" w:cstheme="minorHAnsi"/>
        </w:rPr>
        <w:lastRenderedPageBreak/>
        <w:t>di Ripresa e Resilienza (PNRR), tra le quali, rilevanti modifiche alle disposizioni concernenti i contributi di cui all’art. 1, comma 29 e seguenti della Legge n. 160/2019 (Piccole Opere);</w:t>
      </w:r>
    </w:p>
    <w:p w14:paraId="13D14006" w14:textId="77777777" w:rsidR="007373AD" w:rsidRPr="00C322E0" w:rsidRDefault="007373AD" w:rsidP="00407FE7">
      <w:pPr>
        <w:pStyle w:val="Paragrafoelenco"/>
        <w:numPr>
          <w:ilvl w:val="0"/>
          <w:numId w:val="6"/>
        </w:numPr>
        <w:spacing w:line="240" w:lineRule="auto"/>
        <w:jc w:val="both"/>
        <w:rPr>
          <w:rFonts w:eastAsiaTheme="minorEastAsia" w:cstheme="minorHAnsi"/>
        </w:rPr>
      </w:pPr>
      <w:r w:rsidRPr="00C322E0">
        <w:rPr>
          <w:rFonts w:eastAsiaTheme="minorEastAsia" w:cstheme="minorHAnsi"/>
        </w:rPr>
        <w:t>D.L. n. 19 del 02 marzo 2024 convertito in Legge n. 56 del 29 aprile 2024;</w:t>
      </w:r>
    </w:p>
    <w:p w14:paraId="17E7F2B1" w14:textId="566AFC6C" w:rsidR="00B56B17" w:rsidRPr="00C322E0" w:rsidRDefault="007373AD" w:rsidP="00407FE7">
      <w:pPr>
        <w:pStyle w:val="Paragrafoelenco"/>
        <w:numPr>
          <w:ilvl w:val="0"/>
          <w:numId w:val="6"/>
        </w:numPr>
        <w:spacing w:line="240" w:lineRule="auto"/>
        <w:jc w:val="both"/>
        <w:rPr>
          <w:rFonts w:cstheme="minorHAnsi"/>
        </w:rPr>
      </w:pPr>
      <w:r w:rsidRPr="00C322E0">
        <w:rPr>
          <w:rFonts w:eastAsiaTheme="minorEastAsia" w:cstheme="minorHAnsi"/>
        </w:rPr>
        <w:t xml:space="preserve">Manuale “Semplificato” Monitoraggio e Rendicontazione “Piccole Opere Legge 160/2019” – Ministero dell’Interno – </w:t>
      </w:r>
      <w:r w:rsidR="00941280" w:rsidRPr="00C322E0">
        <w:rPr>
          <w:rFonts w:eastAsiaTheme="minorEastAsia" w:cstheme="minorHAnsi"/>
        </w:rPr>
        <w:t>maggio</w:t>
      </w:r>
      <w:r w:rsidRPr="00C322E0">
        <w:rPr>
          <w:rFonts w:eastAsiaTheme="minorEastAsia" w:cstheme="minorHAnsi"/>
        </w:rPr>
        <w:t xml:space="preserve"> 2024.</w:t>
      </w:r>
    </w:p>
    <w:p w14:paraId="65D3565B" w14:textId="0AEE5349" w:rsidR="00407FE7" w:rsidRDefault="00407FE7" w:rsidP="00664C33">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br w:type="page"/>
      </w:r>
    </w:p>
    <w:p w14:paraId="6BDD95D4" w14:textId="7C4F3A07" w:rsidR="00664C33" w:rsidRPr="00961BC0" w:rsidRDefault="00664C33" w:rsidP="00961BC0">
      <w:pPr>
        <w:rPr>
          <w:rFonts w:eastAsiaTheme="majorEastAsia"/>
          <w:b/>
          <w:bCs/>
          <w:color w:val="44546A" w:themeColor="text2"/>
          <w:sz w:val="26"/>
          <w:szCs w:val="26"/>
        </w:rPr>
      </w:pPr>
      <w:r w:rsidRPr="00961BC0">
        <w:rPr>
          <w:rFonts w:eastAsiaTheme="majorEastAsia"/>
          <w:b/>
          <w:bCs/>
          <w:color w:val="44546A" w:themeColor="text2"/>
          <w:sz w:val="26"/>
          <w:szCs w:val="26"/>
        </w:rPr>
        <w:lastRenderedPageBreak/>
        <w:t>Allegato 3 – Controlli sulla rendicontazione “</w:t>
      </w:r>
      <w:r w:rsidR="00E1258D" w:rsidRPr="00961BC0">
        <w:rPr>
          <w:rFonts w:eastAsiaTheme="majorEastAsia"/>
          <w:b/>
          <w:bCs/>
          <w:color w:val="44546A" w:themeColor="text2"/>
          <w:sz w:val="26"/>
          <w:szCs w:val="26"/>
        </w:rPr>
        <w:t>M</w:t>
      </w:r>
      <w:r w:rsidRPr="00961BC0">
        <w:rPr>
          <w:rFonts w:eastAsiaTheme="majorEastAsia"/>
          <w:b/>
          <w:bCs/>
          <w:color w:val="44546A" w:themeColor="text2"/>
          <w:sz w:val="26"/>
          <w:szCs w:val="26"/>
        </w:rPr>
        <w:t xml:space="preserve">edie </w:t>
      </w:r>
      <w:r w:rsidR="00E1258D" w:rsidRPr="00961BC0">
        <w:rPr>
          <w:rFonts w:eastAsiaTheme="majorEastAsia"/>
          <w:b/>
          <w:bCs/>
          <w:color w:val="44546A" w:themeColor="text2"/>
          <w:sz w:val="26"/>
          <w:szCs w:val="26"/>
        </w:rPr>
        <w:t>O</w:t>
      </w:r>
      <w:r w:rsidRPr="00961BC0">
        <w:rPr>
          <w:rFonts w:eastAsiaTheme="majorEastAsia"/>
          <w:b/>
          <w:bCs/>
          <w:color w:val="44546A" w:themeColor="text2"/>
          <w:sz w:val="26"/>
          <w:szCs w:val="26"/>
        </w:rPr>
        <w:t>pere” Legge n.</w:t>
      </w:r>
      <w:r w:rsidR="00961BC0" w:rsidRPr="00961BC0">
        <w:rPr>
          <w:rFonts w:eastAsiaTheme="majorEastAsia"/>
          <w:b/>
          <w:bCs/>
          <w:color w:val="44546A" w:themeColor="text2"/>
          <w:sz w:val="26"/>
          <w:szCs w:val="26"/>
        </w:rPr>
        <w:t xml:space="preserve"> </w:t>
      </w:r>
      <w:r w:rsidRPr="00961BC0">
        <w:rPr>
          <w:rFonts w:eastAsiaTheme="majorEastAsia"/>
          <w:b/>
          <w:bCs/>
          <w:color w:val="44546A" w:themeColor="text2"/>
          <w:sz w:val="26"/>
          <w:szCs w:val="26"/>
        </w:rPr>
        <w:t>145/2018</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664C33" w:rsidRPr="0000156D" w14:paraId="6BA40AB0" w14:textId="77777777" w:rsidTr="00C014C3">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11EF4DA" w14:textId="30E05756" w:rsidR="00664C33" w:rsidRPr="004A4AD4" w:rsidRDefault="00664C33" w:rsidP="00C014C3">
            <w:pPr>
              <w:pStyle w:val="Titolo6"/>
              <w:rPr>
                <w:rFonts w:eastAsia="Book Antiqua" w:cstheme="minorHAnsi"/>
                <w:color w:val="auto"/>
                <w:lang w:val="it-IT" w:eastAsia="it-IT" w:bidi="it-IT"/>
              </w:rPr>
            </w:pPr>
            <w:bookmarkStart w:id="12" w:name="_Toc171676396"/>
            <w:r w:rsidRPr="00F25346">
              <w:rPr>
                <w:i/>
                <w:iCs/>
                <w:lang w:val="it-IT"/>
              </w:rPr>
              <w:t>Check-list</w:t>
            </w:r>
            <w:r w:rsidRPr="00D645E5">
              <w:rPr>
                <w:lang w:val="it-IT"/>
              </w:rPr>
              <w:t xml:space="preserve"> </w:t>
            </w:r>
            <w:r>
              <w:rPr>
                <w:lang w:val="it-IT"/>
              </w:rPr>
              <w:t>“</w:t>
            </w:r>
            <w:r w:rsidR="007E5BD8" w:rsidRPr="007E5BD8">
              <w:t>medie</w:t>
            </w:r>
            <w:r>
              <w:rPr>
                <w:lang w:val="it-IT"/>
              </w:rPr>
              <w:t xml:space="preserve"> opere”</w:t>
            </w:r>
            <w:bookmarkEnd w:id="12"/>
            <w:r>
              <w:rPr>
                <w:lang w:val="it-IT"/>
              </w:rPr>
              <w:t xml:space="preserve"> </w:t>
            </w:r>
          </w:p>
        </w:tc>
      </w:tr>
      <w:tr w:rsidR="00664C33" w:rsidRPr="0000156D" w14:paraId="7D4E1F7D" w14:textId="77777777" w:rsidTr="00C014C3">
        <w:trPr>
          <w:trHeight w:val="948"/>
        </w:trPr>
        <w:tc>
          <w:tcPr>
            <w:tcW w:w="5000" w:type="pct"/>
            <w:gridSpan w:val="5"/>
            <w:tcBorders>
              <w:top w:val="single" w:sz="4" w:space="0" w:color="C00000"/>
              <w:left w:val="nil"/>
              <w:bottom w:val="single" w:sz="4" w:space="0" w:color="C00000"/>
              <w:right w:val="nil"/>
            </w:tcBorders>
            <w:shd w:val="clear" w:color="auto" w:fill="auto"/>
          </w:tcPr>
          <w:p w14:paraId="6155E44B" w14:textId="5046F9C5" w:rsidR="00664C33" w:rsidRPr="003D7A9F" w:rsidRDefault="00664C33" w:rsidP="001C0EE0">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3D7A9F">
              <w:rPr>
                <w:rFonts w:eastAsia="Book Antiqua" w:cstheme="minorHAnsi"/>
                <w:b/>
                <w:color w:val="auto"/>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37240E87" w14:textId="6471075B" w:rsidR="00664C33" w:rsidRPr="003D7A9F" w:rsidRDefault="003D7A9F" w:rsidP="00C014C3">
            <w:pPr>
              <w:spacing w:after="120" w:line="240" w:lineRule="auto"/>
              <w:jc w:val="center"/>
              <w:rPr>
                <w:rFonts w:eastAsia="Book Antiqua" w:cstheme="minorHAnsi"/>
                <w:b/>
                <w:color w:val="auto"/>
                <w:sz w:val="24"/>
                <w:szCs w:val="24"/>
                <w:lang w:val="it-IT" w:eastAsia="it-IT" w:bidi="it-IT"/>
              </w:rPr>
            </w:pPr>
            <w:r w:rsidRPr="003D7A9F">
              <w:rPr>
                <w:rFonts w:eastAsia="Book Antiqua" w:cstheme="minorHAnsi"/>
                <w:b/>
                <w:color w:val="auto"/>
                <w:sz w:val="24"/>
                <w:szCs w:val="24"/>
                <w:lang w:val="it-IT" w:eastAsia="it-IT" w:bidi="it-IT"/>
              </w:rPr>
              <w:t xml:space="preserve">articolo 1, commi 139 e ss. </w:t>
            </w:r>
            <w:r w:rsidR="00961BC0">
              <w:rPr>
                <w:rFonts w:eastAsia="Book Antiqua" w:cstheme="minorHAnsi"/>
                <w:b/>
                <w:color w:val="auto"/>
                <w:sz w:val="24"/>
                <w:szCs w:val="24"/>
                <w:lang w:val="it-IT" w:eastAsia="it-IT" w:bidi="it-IT"/>
              </w:rPr>
              <w:t>l</w:t>
            </w:r>
            <w:r w:rsidR="00664C33">
              <w:rPr>
                <w:rFonts w:eastAsia="Book Antiqua" w:cstheme="minorHAnsi"/>
                <w:b/>
                <w:color w:val="auto"/>
                <w:sz w:val="24"/>
                <w:szCs w:val="24"/>
                <w:lang w:val="it-IT" w:eastAsia="it-IT" w:bidi="it-IT"/>
              </w:rPr>
              <w:t>. 145/ 2018 (si veda avvertenza in calce)</w:t>
            </w:r>
          </w:p>
        </w:tc>
      </w:tr>
      <w:tr w:rsidR="00664C33" w:rsidRPr="00B756D8" w14:paraId="5530C2EF" w14:textId="77777777" w:rsidTr="00C014C3">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391B056F" w14:textId="19218221" w:rsidR="00664C33" w:rsidRDefault="00664C33" w:rsidP="00C014C3">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A SEGUITO DI RENDICONTAZIONE “MEDIE OPERE” L.145/2018 </w:t>
            </w:r>
          </w:p>
          <w:p w14:paraId="5CAC3316" w14:textId="77777777" w:rsidR="00664C33" w:rsidRPr="00D645E5" w:rsidRDefault="00664C33" w:rsidP="00C014C3">
            <w:pPr>
              <w:shd w:val="clear" w:color="auto" w:fill="C00000"/>
              <w:spacing w:line="240" w:lineRule="auto"/>
              <w:jc w:val="center"/>
              <w:rPr>
                <w:lang w:val="it-IT"/>
              </w:rPr>
            </w:pPr>
          </w:p>
        </w:tc>
      </w:tr>
      <w:tr w:rsidR="00664C33" w:rsidRPr="0000156D" w14:paraId="75F57B98" w14:textId="77777777" w:rsidTr="00C014C3">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4AB332E6" w14:textId="77777777" w:rsidR="00664C33" w:rsidRDefault="00664C33" w:rsidP="00C014C3">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57B486DB" w14:textId="77777777" w:rsidR="00664C33" w:rsidRDefault="00664C33" w:rsidP="00C014C3">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43A66F94" w14:textId="77777777" w:rsidR="00664C33" w:rsidRPr="00F8531D" w:rsidRDefault="00664C33" w:rsidP="00C014C3">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63134972" w14:textId="77777777" w:rsidR="00664C33" w:rsidRPr="0000156D" w:rsidRDefault="00664C33" w:rsidP="00C014C3">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664C33" w:rsidRPr="00B756D8" w14:paraId="6EF6C1BA" w14:textId="77777777" w:rsidTr="00C014C3">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6593669C" w14:textId="77777777" w:rsidR="00664C33" w:rsidRPr="00670E30" w:rsidRDefault="00664C33" w:rsidP="00C014C3">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62D45A31" w14:textId="77777777" w:rsidR="00664C33" w:rsidRPr="00670E30" w:rsidRDefault="00664C33" w:rsidP="00C014C3">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0794FCBF" w14:textId="77777777" w:rsidR="00664C33" w:rsidRPr="00670E30" w:rsidRDefault="00664C33" w:rsidP="00C014C3">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9B0D0EC" w14:textId="77777777" w:rsidR="00664C33" w:rsidRPr="00670E30" w:rsidRDefault="00664C33" w:rsidP="00C014C3">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F4BEE04" w14:textId="77777777" w:rsidR="00664C33" w:rsidRPr="00670E30" w:rsidRDefault="00664C33" w:rsidP="00C014C3">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 prodotte - Commenti</w:t>
            </w:r>
          </w:p>
        </w:tc>
      </w:tr>
      <w:tr w:rsidR="00664C33" w:rsidRPr="00A677DE" w14:paraId="61CDFB8A" w14:textId="77777777" w:rsidTr="00C014C3">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5D627BA" w14:textId="05DF48FB" w:rsidR="007646DD" w:rsidRPr="007646DD" w:rsidRDefault="007646DD" w:rsidP="007646DD">
            <w:pPr>
              <w:spacing w:line="243"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L’Ente ha rispettato i termini per l’affidamento dei lavori per i contributi relativi alle annualità 2021-2022?</w:t>
            </w:r>
          </w:p>
          <w:p w14:paraId="49AF41E6" w14:textId="77777777" w:rsidR="007646DD" w:rsidRDefault="007646DD" w:rsidP="007646DD">
            <w:pPr>
              <w:spacing w:line="243" w:lineRule="exact"/>
              <w:rPr>
                <w:rFonts w:eastAsia="Book Antiqua" w:cstheme="minorHAnsi"/>
                <w:b/>
                <w:bCs/>
                <w:color w:val="auto"/>
                <w:sz w:val="20"/>
                <w:szCs w:val="20"/>
                <w:lang w:val="it-IT" w:eastAsia="it-IT" w:bidi="it-IT"/>
              </w:rPr>
            </w:pPr>
          </w:p>
          <w:p w14:paraId="7058FC95" w14:textId="590610F3" w:rsidR="007646DD" w:rsidRPr="00C322E0" w:rsidRDefault="007646DD" w:rsidP="007646DD">
            <w:pPr>
              <w:spacing w:line="243" w:lineRule="exact"/>
              <w:rPr>
                <w:rFonts w:eastAsia="Book Antiqua" w:cstheme="minorHAnsi"/>
                <w:b/>
                <w:bCs/>
                <w:i/>
                <w:iCs/>
                <w:color w:val="00B0F0"/>
                <w:sz w:val="20"/>
                <w:szCs w:val="20"/>
                <w:lang w:val="it-IT" w:eastAsia="it-IT" w:bidi="it-IT"/>
              </w:rPr>
            </w:pPr>
            <w:r w:rsidRPr="00C322E0">
              <w:rPr>
                <w:rFonts w:eastAsia="Book Antiqua" w:cstheme="minorHAnsi"/>
                <w:b/>
                <w:bCs/>
                <w:i/>
                <w:iCs/>
                <w:color w:val="00B0F0"/>
                <w:sz w:val="20"/>
                <w:szCs w:val="20"/>
                <w:lang w:val="it-IT" w:eastAsia="it-IT" w:bidi="it-IT"/>
              </w:rPr>
              <w:t>N.B.</w:t>
            </w:r>
          </w:p>
          <w:p w14:paraId="47DC41F9" w14:textId="5F340A5E" w:rsidR="007646DD" w:rsidRPr="007646DD" w:rsidRDefault="007646DD" w:rsidP="007646DD">
            <w:pPr>
              <w:spacing w:line="24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 xml:space="preserve">In base al decreto del Ministero dell’Interno del 23 febbraio 2021 e dell’8 novembre 2021, il Comune </w:t>
            </w:r>
            <w:r>
              <w:rPr>
                <w:rFonts w:eastAsia="Book Antiqua" w:cstheme="minorHAnsi"/>
                <w:i/>
                <w:iCs/>
                <w:color w:val="00B0F0"/>
                <w:sz w:val="20"/>
                <w:szCs w:val="20"/>
                <w:lang w:val="it-IT" w:eastAsia="it-IT" w:bidi="it-IT"/>
              </w:rPr>
              <w:t xml:space="preserve">deve </w:t>
            </w:r>
            <w:r w:rsidRPr="007646DD">
              <w:rPr>
                <w:rFonts w:eastAsia="Book Antiqua" w:cstheme="minorHAnsi"/>
                <w:i/>
                <w:iCs/>
                <w:color w:val="00B0F0"/>
                <w:sz w:val="20"/>
                <w:szCs w:val="20"/>
                <w:lang w:val="it-IT" w:eastAsia="it-IT" w:bidi="it-IT"/>
              </w:rPr>
              <w:t xml:space="preserve">affidare i lavori per la realizzazione delle opere pubbliche entro i termini previsti dall’art. 1 comma 143 della </w:t>
            </w:r>
            <w:r w:rsidR="00407FE7">
              <w:rPr>
                <w:rFonts w:eastAsia="Book Antiqua" w:cstheme="minorHAnsi"/>
                <w:i/>
                <w:iCs/>
                <w:color w:val="00B0F0"/>
                <w:sz w:val="20"/>
                <w:szCs w:val="20"/>
                <w:lang w:val="it-IT" w:eastAsia="it-IT" w:bidi="it-IT"/>
              </w:rPr>
              <w:t>l</w:t>
            </w:r>
            <w:r w:rsidRPr="007646DD">
              <w:rPr>
                <w:rFonts w:eastAsia="Book Antiqua" w:cstheme="minorHAnsi"/>
                <w:i/>
                <w:iCs/>
                <w:color w:val="00B0F0"/>
                <w:sz w:val="20"/>
                <w:szCs w:val="20"/>
                <w:lang w:val="it-IT" w:eastAsia="it-IT" w:bidi="it-IT"/>
              </w:rPr>
              <w:t xml:space="preserve">. 145/2018, decorrenti per il </w:t>
            </w:r>
            <w:proofErr w:type="spellStart"/>
            <w:r w:rsidR="00F70442">
              <w:rPr>
                <w:rFonts w:eastAsia="Book Antiqua" w:cstheme="minorHAnsi"/>
                <w:i/>
                <w:iCs/>
                <w:color w:val="00B0F0"/>
                <w:sz w:val="20"/>
                <w:szCs w:val="20"/>
                <w:lang w:val="it-IT" w:eastAsia="it-IT" w:bidi="it-IT"/>
              </w:rPr>
              <w:t>d.m.</w:t>
            </w:r>
            <w:proofErr w:type="spellEnd"/>
            <w:r w:rsidRPr="007646DD">
              <w:rPr>
                <w:rFonts w:eastAsia="Book Antiqua" w:cstheme="minorHAnsi"/>
                <w:i/>
                <w:iCs/>
                <w:color w:val="00B0F0"/>
                <w:sz w:val="20"/>
                <w:szCs w:val="20"/>
                <w:lang w:val="it-IT" w:eastAsia="it-IT" w:bidi="it-IT"/>
              </w:rPr>
              <w:t xml:space="preserve"> 23 febbraio 2021, e per il </w:t>
            </w:r>
            <w:proofErr w:type="spellStart"/>
            <w:r w:rsidR="00F70442">
              <w:rPr>
                <w:rFonts w:eastAsia="Book Antiqua" w:cstheme="minorHAnsi"/>
                <w:i/>
                <w:iCs/>
                <w:color w:val="00B0F0"/>
                <w:sz w:val="20"/>
                <w:szCs w:val="20"/>
                <w:lang w:val="it-IT" w:eastAsia="it-IT" w:bidi="it-IT"/>
              </w:rPr>
              <w:t>d.m.</w:t>
            </w:r>
            <w:proofErr w:type="spellEnd"/>
            <w:r w:rsidRPr="007646DD">
              <w:rPr>
                <w:rFonts w:eastAsia="Book Antiqua" w:cstheme="minorHAnsi"/>
                <w:i/>
                <w:iCs/>
                <w:color w:val="00B0F0"/>
                <w:sz w:val="20"/>
                <w:szCs w:val="20"/>
                <w:lang w:val="it-IT" w:eastAsia="it-IT" w:bidi="it-IT"/>
              </w:rPr>
              <w:t xml:space="preserve"> 08 novembre 2021 dalla data di pubblicazione dell’avviso del decreto di assegnazione nella G.U. ovvero a partire dal 22 novembre 2021:</w:t>
            </w:r>
          </w:p>
          <w:p w14:paraId="67DBB935" w14:textId="0E0A73A8" w:rsidR="007646DD" w:rsidRPr="00687C30"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le opere con costo fino a 100.000 euro, l’affidamento dei lavori deve avvenire entro 6 mesi;</w:t>
            </w:r>
          </w:p>
          <w:p w14:paraId="735D1897" w14:textId="2779B4F0"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5585601A" w14:textId="32559758"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78C49A09" w14:textId="278296DB"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p w14:paraId="1CC271D6" w14:textId="034C182B" w:rsidR="007646DD" w:rsidRPr="007646DD" w:rsidRDefault="007646DD" w:rsidP="00F70442">
            <w:pPr>
              <w:spacing w:before="120" w:line="243" w:lineRule="exact"/>
              <w:rPr>
                <w:rFonts w:eastAsia="Book Antiqua" w:cstheme="minorHAnsi"/>
                <w:i/>
                <w:iCs/>
                <w:color w:val="00B0F0"/>
                <w:sz w:val="20"/>
                <w:szCs w:val="20"/>
                <w:lang w:val="it-IT" w:eastAsia="it-IT" w:bidi="it-IT"/>
              </w:rPr>
            </w:pPr>
            <w:r>
              <w:rPr>
                <w:rFonts w:eastAsia="Book Antiqua" w:cstheme="minorHAnsi"/>
                <w:i/>
                <w:iCs/>
                <w:color w:val="00B0F0"/>
                <w:sz w:val="20"/>
                <w:szCs w:val="20"/>
                <w:lang w:val="it-IT" w:eastAsia="it-IT" w:bidi="it-IT"/>
              </w:rPr>
              <w:t>In base</w:t>
            </w:r>
            <w:r w:rsidRPr="007646DD">
              <w:rPr>
                <w:rFonts w:eastAsia="Book Antiqua" w:cstheme="minorHAnsi"/>
                <w:i/>
                <w:iCs/>
                <w:color w:val="00B0F0"/>
                <w:sz w:val="20"/>
                <w:szCs w:val="20"/>
                <w:lang w:val="it-IT" w:eastAsia="it-IT" w:bidi="it-IT"/>
              </w:rPr>
              <w:t xml:space="preserve"> al decreto del Ministero dell’Interno del 18 luglio 2022, il Comune d</w:t>
            </w:r>
            <w:r>
              <w:rPr>
                <w:rFonts w:eastAsia="Book Antiqua" w:cstheme="minorHAnsi"/>
                <w:i/>
                <w:iCs/>
                <w:color w:val="00B0F0"/>
                <w:sz w:val="20"/>
                <w:szCs w:val="20"/>
                <w:lang w:val="it-IT" w:eastAsia="it-IT" w:bidi="it-IT"/>
              </w:rPr>
              <w:t xml:space="preserve">eve </w:t>
            </w:r>
            <w:r w:rsidRPr="007646DD">
              <w:rPr>
                <w:rFonts w:eastAsia="Book Antiqua" w:cstheme="minorHAnsi"/>
                <w:i/>
                <w:iCs/>
                <w:color w:val="00B0F0"/>
                <w:sz w:val="20"/>
                <w:szCs w:val="20"/>
                <w:lang w:val="it-IT" w:eastAsia="it-IT" w:bidi="it-IT"/>
              </w:rPr>
              <w:t xml:space="preserve">affidare i lavori per la realizzazione delle opere pubbliche entro i termini previsti dall’art. 1 comma 143 della </w:t>
            </w:r>
            <w:r w:rsidR="00687C30">
              <w:rPr>
                <w:rFonts w:eastAsia="Book Antiqua" w:cstheme="minorHAnsi"/>
                <w:i/>
                <w:iCs/>
                <w:color w:val="00B0F0"/>
                <w:sz w:val="20"/>
                <w:szCs w:val="20"/>
                <w:lang w:val="it-IT" w:eastAsia="it-IT" w:bidi="it-IT"/>
              </w:rPr>
              <w:t>l</w:t>
            </w:r>
            <w:r w:rsidRPr="007646DD">
              <w:rPr>
                <w:rFonts w:eastAsia="Book Antiqua" w:cstheme="minorHAnsi"/>
                <w:i/>
                <w:iCs/>
                <w:color w:val="00B0F0"/>
                <w:sz w:val="20"/>
                <w:szCs w:val="20"/>
                <w:lang w:val="it-IT" w:eastAsia="it-IT" w:bidi="it-IT"/>
              </w:rPr>
              <w:t>. 145/2018, decorrenti dalla data di emanazione del decreto di assegnazione delle risorse:</w:t>
            </w:r>
          </w:p>
          <w:p w14:paraId="6A95D49D" w14:textId="4324AF99"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 xml:space="preserve">per le opere con costo fino a 100.000 euro, l’affidamento </w:t>
            </w:r>
            <w:r w:rsidRPr="007646DD">
              <w:rPr>
                <w:rFonts w:eastAsia="Book Antiqua" w:cstheme="minorHAnsi"/>
                <w:i/>
                <w:iCs/>
                <w:color w:val="00B0F0"/>
                <w:sz w:val="20"/>
                <w:szCs w:val="20"/>
                <w:lang w:val="it-IT" w:eastAsia="it-IT" w:bidi="it-IT"/>
              </w:rPr>
              <w:lastRenderedPageBreak/>
              <w:t>dei lavori deve avvenire entro 6 mesi;</w:t>
            </w:r>
          </w:p>
          <w:p w14:paraId="110A7BE1" w14:textId="130A7941"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5A3F2F58" w14:textId="3E160166"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3DC73C59" w14:textId="0211E35D" w:rsidR="00664C33" w:rsidRPr="00687C30" w:rsidRDefault="007646DD" w:rsidP="00C014C3">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630683" w14:textId="77777777" w:rsidR="00664C33" w:rsidRPr="00A677DE"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4FDA3CF"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821C56"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785C470"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79BD1BE7" w14:textId="77777777" w:rsidTr="00C014C3">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10DAD50" w14:textId="39A84F54" w:rsidR="007646DD" w:rsidRPr="007646DD" w:rsidRDefault="007646DD" w:rsidP="007646DD">
            <w:pPr>
              <w:spacing w:line="229"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L’Ente ha rispettato i termini  riguardo all’aggiudicazione dei lavori per i contributi relativi alle annualità 2023-2024?</w:t>
            </w:r>
          </w:p>
          <w:p w14:paraId="24BEA065" w14:textId="77777777" w:rsidR="007646DD" w:rsidRPr="007646DD" w:rsidRDefault="007646DD" w:rsidP="007646DD">
            <w:pPr>
              <w:spacing w:line="229" w:lineRule="exact"/>
              <w:rPr>
                <w:rFonts w:eastAsia="Book Antiqua" w:cstheme="minorHAnsi"/>
                <w:i/>
                <w:iCs/>
                <w:color w:val="00B0F0"/>
                <w:sz w:val="20"/>
                <w:szCs w:val="20"/>
                <w:lang w:val="it-IT" w:eastAsia="it-IT" w:bidi="it-IT"/>
              </w:rPr>
            </w:pPr>
          </w:p>
          <w:p w14:paraId="0CD394E2" w14:textId="51E12FF9" w:rsidR="007646DD" w:rsidRPr="007646DD" w:rsidRDefault="007646DD" w:rsidP="007646DD">
            <w:pPr>
              <w:spacing w:line="229" w:lineRule="exact"/>
              <w:rPr>
                <w:rFonts w:eastAsia="Book Antiqua" w:cstheme="minorHAnsi"/>
                <w:i/>
                <w:iCs/>
                <w:color w:val="00B0F0"/>
                <w:sz w:val="20"/>
                <w:szCs w:val="20"/>
                <w:lang w:val="it-IT" w:eastAsia="it-IT" w:bidi="it-IT"/>
              </w:rPr>
            </w:pPr>
            <w:r w:rsidRPr="007646DD">
              <w:rPr>
                <w:rFonts w:eastAsia="Book Antiqua" w:cstheme="minorHAnsi"/>
                <w:b/>
                <w:bCs/>
                <w:i/>
                <w:iCs/>
                <w:color w:val="00B0F0"/>
                <w:sz w:val="20"/>
                <w:szCs w:val="20"/>
                <w:lang w:val="it-IT" w:eastAsia="it-IT" w:bidi="it-IT"/>
              </w:rPr>
              <w:t>N.B.</w:t>
            </w:r>
            <w:r>
              <w:rPr>
                <w:rFonts w:eastAsia="Book Antiqua" w:cstheme="minorHAnsi"/>
                <w:i/>
                <w:iCs/>
                <w:color w:val="00B0F0"/>
                <w:sz w:val="20"/>
                <w:szCs w:val="20"/>
                <w:lang w:val="it-IT" w:eastAsia="it-IT" w:bidi="it-IT"/>
              </w:rPr>
              <w:t xml:space="preserve"> In base</w:t>
            </w:r>
            <w:r w:rsidRPr="007646DD">
              <w:rPr>
                <w:rFonts w:eastAsia="Book Antiqua" w:cstheme="minorHAnsi"/>
                <w:i/>
                <w:iCs/>
                <w:color w:val="00B0F0"/>
                <w:sz w:val="20"/>
                <w:szCs w:val="20"/>
                <w:lang w:val="it-IT" w:eastAsia="it-IT" w:bidi="it-IT"/>
              </w:rPr>
              <w:t xml:space="preserve"> al decreto del Ministero dell’Interno del 28 marzo 2023 e del 19 maggio 2023, il Comune </w:t>
            </w:r>
            <w:r>
              <w:rPr>
                <w:rFonts w:eastAsia="Book Antiqua" w:cstheme="minorHAnsi"/>
                <w:i/>
                <w:iCs/>
                <w:color w:val="00B0F0"/>
                <w:sz w:val="20"/>
                <w:szCs w:val="20"/>
                <w:lang w:val="it-IT" w:eastAsia="it-IT" w:bidi="it-IT"/>
              </w:rPr>
              <w:t xml:space="preserve">deve </w:t>
            </w:r>
            <w:r w:rsidRPr="007646DD">
              <w:rPr>
                <w:rFonts w:eastAsia="Book Antiqua" w:cstheme="minorHAnsi"/>
                <w:i/>
                <w:iCs/>
                <w:color w:val="00B0F0"/>
                <w:sz w:val="20"/>
                <w:szCs w:val="20"/>
                <w:lang w:val="it-IT" w:eastAsia="it-IT" w:bidi="it-IT"/>
              </w:rPr>
              <w:t>aggiudicare i lavori, decorrenti dalla data di emanazione dei decreti di assegnazione delle risorse:</w:t>
            </w:r>
          </w:p>
          <w:p w14:paraId="2C034924" w14:textId="5CC021E5" w:rsid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con costo fino a 100.000 euro, l’affidamento dei lavori deve avvenire entro 6 mesi;</w:t>
            </w:r>
          </w:p>
          <w:p w14:paraId="1519B5E9" w14:textId="48789A10"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1664583B" w14:textId="39CC9B47"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78619905" w14:textId="55DB9AD9" w:rsidR="00664C33"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p w14:paraId="3DA86899" w14:textId="097E2742" w:rsidR="007646DD" w:rsidRDefault="007646DD" w:rsidP="007646DD">
            <w:pPr>
              <w:spacing w:line="229" w:lineRule="exact"/>
              <w:rPr>
                <w:rFonts w:eastAsia="Book Antiqua" w:cstheme="minorHAnsi"/>
                <w:i/>
                <w:iCs/>
                <w:color w:val="00B0F0"/>
                <w:sz w:val="20"/>
                <w:szCs w:val="20"/>
                <w:lang w:val="it-IT" w:eastAsia="it-IT" w:bidi="it-IT"/>
              </w:rPr>
            </w:pPr>
          </w:p>
          <w:p w14:paraId="7A80E5BC" w14:textId="4B72D0B4" w:rsidR="007646DD" w:rsidRPr="007646DD" w:rsidRDefault="007646DD" w:rsidP="007646DD">
            <w:pPr>
              <w:spacing w:line="229" w:lineRule="exact"/>
              <w:rPr>
                <w:rFonts w:eastAsia="Book Antiqua" w:cstheme="minorHAnsi"/>
                <w:b/>
                <w:bCs/>
                <w:i/>
                <w:iCs/>
                <w:color w:val="00B0F0"/>
                <w:sz w:val="20"/>
                <w:szCs w:val="20"/>
                <w:lang w:val="it-IT" w:eastAsia="it-IT" w:bidi="it-IT"/>
              </w:rPr>
            </w:pPr>
            <w:r w:rsidRPr="007646DD">
              <w:rPr>
                <w:rFonts w:eastAsia="Book Antiqua" w:cstheme="minorHAnsi"/>
                <w:b/>
                <w:bCs/>
                <w:i/>
                <w:iCs/>
                <w:color w:val="00B0F0"/>
                <w:sz w:val="20"/>
                <w:szCs w:val="20"/>
                <w:lang w:val="it-IT" w:eastAsia="it-IT" w:bidi="it-IT"/>
              </w:rPr>
              <w:t>N.B.</w:t>
            </w:r>
          </w:p>
          <w:p w14:paraId="316206BD" w14:textId="39782EF6" w:rsidR="007646DD" w:rsidRPr="007646DD" w:rsidRDefault="007646DD" w:rsidP="007646DD">
            <w:pPr>
              <w:spacing w:line="229" w:lineRule="exact"/>
              <w:rPr>
                <w:rFonts w:eastAsia="Book Antiqua" w:cstheme="minorHAnsi"/>
                <w:b/>
                <w:bCs/>
                <w:i/>
                <w:iCs/>
                <w:color w:val="00B0F0"/>
                <w:sz w:val="20"/>
                <w:szCs w:val="20"/>
                <w:lang w:val="it-IT" w:eastAsia="it-IT" w:bidi="it-IT"/>
              </w:rPr>
            </w:pPr>
            <w:r w:rsidRPr="007646DD">
              <w:rPr>
                <w:rFonts w:eastAsia="Book Antiqua" w:cstheme="minorHAnsi"/>
                <w:b/>
                <w:bCs/>
                <w:i/>
                <w:iCs/>
                <w:color w:val="00B0F0"/>
                <w:sz w:val="20"/>
                <w:szCs w:val="20"/>
                <w:lang w:val="it-IT" w:eastAsia="it-IT" w:bidi="it-IT"/>
              </w:rPr>
              <w:t>I COMUNI BENEFICIARI DEI CONTRIBUTI PER LE ANNUALITA’ 2021-2022-2023-2024-2025, SONO TENUTI A CONCLUDERE I LAVORI ENTRO IL 31 MARZO 2026.</w:t>
            </w:r>
          </w:p>
          <w:p w14:paraId="67368A7B" w14:textId="229985D5" w:rsidR="007646DD" w:rsidRPr="000F64B9" w:rsidRDefault="007646DD" w:rsidP="007646DD">
            <w:pPr>
              <w:spacing w:line="229" w:lineRule="exact"/>
              <w:rPr>
                <w:rFonts w:eastAsia="Book Antiqua" w:cstheme="minorHAnsi"/>
                <w:i/>
                <w:iCs/>
                <w:color w:val="00B0F0"/>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26B6CEC" w14:textId="77777777" w:rsidR="00664C33" w:rsidRPr="000F64B9" w:rsidRDefault="00664C33" w:rsidP="00C014C3">
            <w:pPr>
              <w:spacing w:line="240" w:lineRule="auto"/>
              <w:rPr>
                <w:rFonts w:eastAsia="Book Antiqua" w:cstheme="minorHAnsi"/>
                <w:i/>
                <w:iCs/>
                <w:color w:val="00B0F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E3E6436"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A975A97"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B7B06B5"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5A2D5321" w14:textId="77777777" w:rsidTr="00C014C3">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09ABE4D" w14:textId="3DEBE6D6" w:rsidR="007646DD" w:rsidRPr="007646DD" w:rsidRDefault="007646DD" w:rsidP="007646DD">
            <w:pPr>
              <w:spacing w:line="233" w:lineRule="exact"/>
              <w:rPr>
                <w:rFonts w:eastAsia="Book Antiqua" w:cstheme="minorHAnsi"/>
                <w:b/>
                <w:bCs/>
                <w:color w:val="auto"/>
                <w:sz w:val="20"/>
                <w:szCs w:val="20"/>
                <w:lang w:val="it-IT" w:eastAsia="it-IT" w:bidi="it-IT"/>
              </w:rPr>
            </w:pPr>
            <w:r w:rsidRPr="007646DD">
              <w:rPr>
                <w:rFonts w:eastAsia="Book Antiqua" w:cstheme="minorHAnsi"/>
                <w:b/>
                <w:bCs/>
                <w:color w:val="auto"/>
                <w:sz w:val="20"/>
                <w:szCs w:val="20"/>
                <w:lang w:val="it-IT" w:eastAsia="it-IT" w:bidi="it-IT"/>
              </w:rPr>
              <w:t>RIBASSI D’ASTA</w:t>
            </w:r>
          </w:p>
          <w:p w14:paraId="083F0514" w14:textId="77777777" w:rsidR="007646DD" w:rsidRDefault="007646DD" w:rsidP="007646DD">
            <w:pPr>
              <w:spacing w:line="233" w:lineRule="exact"/>
              <w:rPr>
                <w:rFonts w:eastAsia="Book Antiqua" w:cstheme="minorHAnsi"/>
                <w:color w:val="auto"/>
                <w:sz w:val="20"/>
                <w:szCs w:val="20"/>
                <w:lang w:val="it-IT" w:eastAsia="it-IT" w:bidi="it-IT"/>
              </w:rPr>
            </w:pPr>
          </w:p>
          <w:p w14:paraId="010AF9AF" w14:textId="40E8CA24" w:rsidR="007646DD" w:rsidRDefault="007646DD" w:rsidP="007646DD">
            <w:pPr>
              <w:spacing w:line="233"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I risparmi derivanti dai ribassi d’asta sono vincolati fino al collaudo ovvero al certificato di regolare esecuzione</w:t>
            </w:r>
            <w:r>
              <w:rPr>
                <w:rFonts w:eastAsia="Book Antiqua" w:cstheme="minorHAnsi"/>
                <w:color w:val="auto"/>
                <w:sz w:val="20"/>
                <w:szCs w:val="20"/>
                <w:lang w:val="it-IT" w:eastAsia="it-IT" w:bidi="it-IT"/>
              </w:rPr>
              <w:t>?</w:t>
            </w:r>
          </w:p>
          <w:p w14:paraId="2F3ED84E" w14:textId="77777777" w:rsidR="007646DD" w:rsidRPr="007646DD" w:rsidRDefault="007646DD" w:rsidP="007646DD">
            <w:pPr>
              <w:spacing w:line="233" w:lineRule="exact"/>
              <w:rPr>
                <w:rFonts w:eastAsia="Book Antiqua" w:cstheme="minorHAnsi"/>
                <w:color w:val="auto"/>
                <w:sz w:val="20"/>
                <w:szCs w:val="20"/>
                <w:lang w:val="it-IT" w:eastAsia="it-IT" w:bidi="it-IT"/>
              </w:rPr>
            </w:pPr>
          </w:p>
          <w:p w14:paraId="35A30B85" w14:textId="77777777" w:rsidR="007646DD" w:rsidRPr="007646DD" w:rsidRDefault="007646DD" w:rsidP="007646DD">
            <w:pPr>
              <w:spacing w:line="23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N.B.</w:t>
            </w:r>
          </w:p>
          <w:p w14:paraId="1D196EB7" w14:textId="63E3CFAD" w:rsidR="007646DD" w:rsidRPr="007646DD" w:rsidRDefault="007646DD" w:rsidP="00687C30">
            <w:pPr>
              <w:spacing w:line="23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Eventuali economie derivanti da eventuali ribassi d’asta possono essere utilizzate esclusivamente:</w:t>
            </w:r>
          </w:p>
          <w:p w14:paraId="73B92889" w14:textId="787ACD8C" w:rsidR="007646DD" w:rsidRPr="00687C30" w:rsidRDefault="007646DD" w:rsidP="00687C30">
            <w:pPr>
              <w:pStyle w:val="Paragrafoelenco"/>
              <w:numPr>
                <w:ilvl w:val="1"/>
                <w:numId w:val="16"/>
              </w:numPr>
              <w:spacing w:after="0" w:line="233" w:lineRule="exact"/>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far fronte alle varianti obbligatorie previste dal codice dei contratti pubblici dovute a circostanze impreviste e imprevedibili ritenute indispensabili per il completamento del progetto (restano escluse le c.d. mere migliorie);</w:t>
            </w:r>
          </w:p>
          <w:p w14:paraId="2155151B" w14:textId="5698D9CF" w:rsidR="007646DD" w:rsidRPr="007646DD" w:rsidRDefault="007646DD" w:rsidP="00687C30">
            <w:pPr>
              <w:pStyle w:val="Paragrafoelenco"/>
              <w:numPr>
                <w:ilvl w:val="1"/>
                <w:numId w:val="16"/>
              </w:numPr>
              <w:spacing w:after="0" w:line="23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far fronte al caro prezzi.</w:t>
            </w:r>
          </w:p>
          <w:p w14:paraId="60CE6304" w14:textId="58177C4E" w:rsidR="00664C33" w:rsidRPr="00296062" w:rsidRDefault="007646DD" w:rsidP="00687C30">
            <w:pPr>
              <w:spacing w:line="233" w:lineRule="exact"/>
              <w:rPr>
                <w:rFonts w:eastAsia="Book Antiqua" w:cstheme="minorHAnsi"/>
                <w:color w:val="auto"/>
                <w:sz w:val="20"/>
                <w:szCs w:val="20"/>
                <w:lang w:val="it-IT" w:eastAsia="it-IT" w:bidi="it-IT"/>
              </w:rPr>
            </w:pPr>
            <w:r w:rsidRPr="007646DD">
              <w:rPr>
                <w:rFonts w:eastAsia="Book Antiqua" w:cstheme="minorHAnsi"/>
                <w:i/>
                <w:iCs/>
                <w:color w:val="00B0F0"/>
                <w:sz w:val="20"/>
                <w:szCs w:val="20"/>
                <w:lang w:val="it-IT" w:eastAsia="it-IT" w:bidi="it-IT"/>
              </w:rPr>
              <w:t>Le economie di progetto, maturate a seguito del collaudo/regolare esecuzione dello stesso, non restano nelle disponibilità dell’Ente e sono versate in apposito capitolo di bilancio dello Stato.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B96951" w14:textId="77777777" w:rsidR="00664C33" w:rsidRPr="00A677DE"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C0A329A"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44002F"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1C7D46E"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24F88F95" w14:textId="77777777" w:rsidTr="00C014C3">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A634531" w14:textId="4EB6CC3A" w:rsidR="007646DD" w:rsidRPr="00251934" w:rsidRDefault="007646DD" w:rsidP="007646DD">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lastRenderedPageBreak/>
              <w:t>PROCEDURE PER LA RICHIESTA DI PAGAMENTO</w:t>
            </w:r>
          </w:p>
          <w:p w14:paraId="317EAACD" w14:textId="77777777" w:rsidR="007646DD" w:rsidRPr="00251934" w:rsidRDefault="007646DD" w:rsidP="007646DD">
            <w:pPr>
              <w:pStyle w:val="TableParagraph"/>
              <w:spacing w:before="1" w:line="233" w:lineRule="exact"/>
              <w:jc w:val="both"/>
              <w:rPr>
                <w:rFonts w:asciiTheme="minorHAnsi" w:hAnsiTheme="minorHAnsi" w:cstheme="minorHAnsi"/>
                <w:b/>
                <w:bCs/>
                <w:sz w:val="20"/>
                <w:szCs w:val="20"/>
                <w:lang w:val="it-IT"/>
              </w:rPr>
            </w:pPr>
          </w:p>
          <w:p w14:paraId="41E55591" w14:textId="354D8B6F" w:rsidR="007646DD" w:rsidRPr="00251934" w:rsidRDefault="00E72EC3" w:rsidP="007646DD">
            <w:pPr>
              <w:spacing w:line="240" w:lineRule="auto"/>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L’Ente ha adottato</w:t>
            </w:r>
            <w:r w:rsidR="007646DD" w:rsidRPr="00251934">
              <w:rPr>
                <w:rFonts w:eastAsia="Book Antiqua" w:cstheme="minorHAnsi"/>
                <w:color w:val="auto"/>
                <w:sz w:val="20"/>
                <w:szCs w:val="20"/>
                <w:lang w:val="it-IT" w:eastAsia="it-IT" w:bidi="it-IT"/>
              </w:rPr>
              <w:t xml:space="preserve"> procedure per la richiesta di pagamento conformi alle disposizioni?</w:t>
            </w:r>
          </w:p>
          <w:p w14:paraId="2F296D4B" w14:textId="77777777" w:rsidR="007646DD" w:rsidRPr="00251934" w:rsidRDefault="007646DD" w:rsidP="007646DD">
            <w:pPr>
              <w:spacing w:line="240" w:lineRule="auto"/>
              <w:rPr>
                <w:rFonts w:eastAsia="Book Antiqua" w:cstheme="minorHAnsi"/>
                <w:color w:val="auto"/>
                <w:sz w:val="20"/>
                <w:szCs w:val="20"/>
                <w:lang w:val="it-IT" w:eastAsia="it-IT" w:bidi="it-IT"/>
              </w:rPr>
            </w:pPr>
          </w:p>
          <w:p w14:paraId="11A9CCEB" w14:textId="3EF5644A" w:rsidR="007646DD" w:rsidRPr="00C322E0" w:rsidRDefault="007646DD" w:rsidP="007646DD">
            <w:pPr>
              <w:spacing w:line="240" w:lineRule="auto"/>
              <w:rPr>
                <w:rFonts w:eastAsia="Book Antiqua" w:cstheme="minorHAnsi"/>
                <w:b/>
                <w:bCs/>
                <w:i/>
                <w:iCs/>
                <w:color w:val="00B0F0"/>
                <w:sz w:val="20"/>
                <w:szCs w:val="20"/>
                <w:lang w:val="it-IT" w:eastAsia="it-IT" w:bidi="it-IT"/>
              </w:rPr>
            </w:pPr>
            <w:r w:rsidRPr="00C322E0">
              <w:rPr>
                <w:rFonts w:eastAsia="Book Antiqua" w:cstheme="minorHAnsi"/>
                <w:b/>
                <w:bCs/>
                <w:i/>
                <w:iCs/>
                <w:color w:val="00B0F0"/>
                <w:sz w:val="20"/>
                <w:szCs w:val="20"/>
                <w:lang w:val="it-IT" w:eastAsia="it-IT" w:bidi="it-IT"/>
              </w:rPr>
              <w:t>N.B.</w:t>
            </w:r>
          </w:p>
          <w:p w14:paraId="4BC376ED" w14:textId="76D5BD6A" w:rsidR="007646DD" w:rsidRPr="00687C30"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20% a titolo di acconto;</w:t>
            </w:r>
          </w:p>
          <w:p w14:paraId="24B6429B" w14:textId="1BA6919E" w:rsidR="007646DD" w:rsidRPr="00687C30"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 xml:space="preserve">per il 10%  previa verifica dell’avvenuta aggiudicazione dei lavori attraverso il sistema di monitoraggio e rendicontazione </w:t>
            </w:r>
            <w:proofErr w:type="spellStart"/>
            <w:r w:rsidRPr="00687C30">
              <w:rPr>
                <w:rFonts w:eastAsia="Book Antiqua" w:cstheme="minorHAnsi"/>
                <w:i/>
                <w:iCs/>
                <w:color w:val="00B0F0"/>
                <w:sz w:val="20"/>
                <w:szCs w:val="20"/>
                <w:lang w:val="it-IT" w:eastAsia="it-IT" w:bidi="it-IT"/>
              </w:rPr>
              <w:t>ReGiS</w:t>
            </w:r>
            <w:proofErr w:type="spellEnd"/>
            <w:r w:rsidRPr="00687C30">
              <w:rPr>
                <w:rFonts w:eastAsia="Book Antiqua" w:cstheme="minorHAnsi"/>
                <w:i/>
                <w:iCs/>
                <w:color w:val="00B0F0"/>
                <w:sz w:val="20"/>
                <w:szCs w:val="20"/>
                <w:lang w:val="it-IT" w:eastAsia="it-IT" w:bidi="it-IT"/>
              </w:rPr>
              <w:t>;</w:t>
            </w:r>
          </w:p>
          <w:p w14:paraId="7F260C59" w14:textId="122B6598" w:rsidR="007646DD"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60% sulla base dei giustificativi di spesa attestanti gli stati di avanzamento lavori;</w:t>
            </w:r>
          </w:p>
          <w:p w14:paraId="40FBE68D" w14:textId="370787B2" w:rsidR="00664C33" w:rsidRPr="00687C30" w:rsidRDefault="00687C30"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10% previa trasmissione al Ministero dell’Interno del certificato di collaudo o del certificato di regolare esecuzione rilasciato dal direttore dei lavori.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AC87894" w14:textId="77777777" w:rsidR="00664C33" w:rsidRPr="00251934" w:rsidRDefault="00664C33" w:rsidP="00C014C3">
            <w:pPr>
              <w:spacing w:line="240" w:lineRule="auto"/>
              <w:rPr>
                <w:rFonts w:eastAsia="Book Antiqua" w:cstheme="minorHAnsi"/>
                <w:color w:val="auto"/>
                <w:sz w:val="20"/>
                <w:szCs w:val="2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7C698F0" w14:textId="77777777" w:rsidR="00664C33" w:rsidRPr="00F25346"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8E5FA7E" w14:textId="77777777" w:rsidR="00664C33" w:rsidRPr="00F25346"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69C77C4D" w14:textId="77777777" w:rsidR="00664C33" w:rsidRPr="00F25346" w:rsidRDefault="00664C33" w:rsidP="00C014C3">
            <w:pPr>
              <w:spacing w:line="240" w:lineRule="auto"/>
              <w:rPr>
                <w:rFonts w:eastAsia="Book Antiqua" w:cstheme="minorHAnsi"/>
                <w:color w:val="auto"/>
                <w:lang w:val="it-IT" w:eastAsia="it-IT" w:bidi="it-IT"/>
              </w:rPr>
            </w:pPr>
          </w:p>
        </w:tc>
      </w:tr>
      <w:tr w:rsidR="00664C33" w:rsidRPr="00A677DE" w14:paraId="6C3C1337" w14:textId="77777777" w:rsidTr="00C014C3">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B1E64CB" w14:textId="72FC70A3" w:rsidR="00664C33" w:rsidRPr="00251934" w:rsidRDefault="00B5112E" w:rsidP="00C014C3">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t xml:space="preserve">COMPILAZIONE REGIS E </w:t>
            </w:r>
            <w:r w:rsidR="00664C33" w:rsidRPr="00251934">
              <w:rPr>
                <w:rFonts w:asciiTheme="minorHAnsi" w:hAnsiTheme="minorHAnsi" w:cstheme="minorHAnsi"/>
                <w:b/>
                <w:bCs/>
                <w:sz w:val="20"/>
                <w:szCs w:val="20"/>
                <w:lang w:val="it-IT"/>
              </w:rPr>
              <w:t>RENDICONTAZIONE</w:t>
            </w:r>
          </w:p>
          <w:p w14:paraId="180D98FD" w14:textId="77777777" w:rsidR="00664C33" w:rsidRPr="00251934" w:rsidRDefault="00664C33" w:rsidP="00B5112E">
            <w:pPr>
              <w:pStyle w:val="TableParagraph"/>
              <w:spacing w:before="1" w:line="233" w:lineRule="exact"/>
              <w:jc w:val="both"/>
              <w:rPr>
                <w:rFonts w:asciiTheme="minorHAnsi" w:hAnsiTheme="minorHAnsi" w:cstheme="minorHAnsi"/>
                <w:sz w:val="20"/>
                <w:szCs w:val="20"/>
                <w:lang w:val="it-IT"/>
              </w:rPr>
            </w:pPr>
          </w:p>
          <w:p w14:paraId="1C3CD962" w14:textId="2799965E" w:rsidR="00B5112E" w:rsidRPr="00251934" w:rsidRDefault="00B5112E" w:rsidP="00B5112E">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L’Ente ha alimentato entro sei mesi dal collaudo, ovvero dalla regolare esecuzione il sistema di monitoraggio e rendicontazione </w:t>
            </w:r>
            <w:proofErr w:type="spellStart"/>
            <w:r w:rsidRPr="00251934">
              <w:rPr>
                <w:rFonts w:asciiTheme="minorHAnsi" w:hAnsiTheme="minorHAnsi" w:cstheme="minorHAnsi"/>
                <w:sz w:val="20"/>
                <w:szCs w:val="20"/>
                <w:lang w:val="it-IT"/>
              </w:rPr>
              <w:t>ReGiS</w:t>
            </w:r>
            <w:proofErr w:type="spellEnd"/>
            <w:r w:rsidRPr="00251934">
              <w:rPr>
                <w:rFonts w:asciiTheme="minorHAnsi" w:hAnsiTheme="minorHAnsi" w:cstheme="minorHAnsi"/>
                <w:sz w:val="20"/>
                <w:szCs w:val="20"/>
                <w:lang w:val="it-IT"/>
              </w:rPr>
              <w:t xml:space="preserve">, </w:t>
            </w:r>
            <w:r w:rsidR="00687C30">
              <w:rPr>
                <w:rFonts w:asciiTheme="minorHAnsi" w:hAnsiTheme="minorHAnsi" w:cstheme="minorHAnsi"/>
                <w:sz w:val="20"/>
                <w:szCs w:val="20"/>
                <w:lang w:val="it-IT"/>
              </w:rPr>
              <w:t>IVA</w:t>
            </w:r>
            <w:r w:rsidRPr="00251934">
              <w:rPr>
                <w:rFonts w:asciiTheme="minorHAnsi" w:hAnsiTheme="minorHAnsi" w:cstheme="minorHAnsi"/>
                <w:sz w:val="20"/>
                <w:szCs w:val="20"/>
                <w:lang w:val="it-IT"/>
              </w:rPr>
              <w:t xml:space="preserve"> inclusa la presentazione del rendiconto finale di spesa?</w:t>
            </w:r>
          </w:p>
          <w:p w14:paraId="656C5645" w14:textId="77777777" w:rsidR="00B5112E" w:rsidRPr="00251934" w:rsidRDefault="00B5112E" w:rsidP="00B5112E">
            <w:pPr>
              <w:pStyle w:val="TableParagraph"/>
              <w:spacing w:before="1" w:line="233" w:lineRule="exact"/>
              <w:jc w:val="both"/>
              <w:rPr>
                <w:rFonts w:asciiTheme="minorHAnsi" w:hAnsiTheme="minorHAnsi" w:cstheme="minorHAnsi"/>
                <w:sz w:val="20"/>
                <w:szCs w:val="20"/>
                <w:lang w:val="it-IT"/>
              </w:rPr>
            </w:pPr>
          </w:p>
          <w:p w14:paraId="3A3EE54F" w14:textId="77777777" w:rsidR="00B5112E" w:rsidRPr="00C322E0" w:rsidRDefault="00B5112E" w:rsidP="00B5112E">
            <w:pPr>
              <w:pStyle w:val="TableParagraph"/>
              <w:spacing w:before="1" w:line="233" w:lineRule="exact"/>
              <w:jc w:val="both"/>
              <w:rPr>
                <w:rFonts w:asciiTheme="minorHAnsi" w:hAnsiTheme="minorHAnsi" w:cstheme="minorHAnsi"/>
                <w:b/>
                <w:bCs/>
                <w:i/>
                <w:iCs/>
                <w:color w:val="00B0F0"/>
                <w:sz w:val="20"/>
                <w:szCs w:val="20"/>
                <w:lang w:val="it-IT"/>
              </w:rPr>
            </w:pPr>
            <w:r w:rsidRPr="00C322E0">
              <w:rPr>
                <w:rFonts w:asciiTheme="minorHAnsi" w:hAnsiTheme="minorHAnsi" w:cstheme="minorHAnsi"/>
                <w:b/>
                <w:bCs/>
                <w:i/>
                <w:iCs/>
                <w:color w:val="00B0F0"/>
                <w:sz w:val="20"/>
                <w:szCs w:val="20"/>
                <w:lang w:val="it-IT"/>
              </w:rPr>
              <w:t xml:space="preserve">N.B. </w:t>
            </w:r>
          </w:p>
          <w:p w14:paraId="083694D3" w14:textId="1C42658F" w:rsidR="00B5112E" w:rsidRPr="00251934" w:rsidRDefault="00B5112E" w:rsidP="00B5112E">
            <w:pPr>
              <w:pStyle w:val="TableParagraph"/>
              <w:spacing w:before="1" w:line="233" w:lineRule="exact"/>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In caso di mancato rispetto degli obblighi le somme già corrisposte sono recuperate, con apposito decreto del Ministero dell’Interno.</w:t>
            </w:r>
          </w:p>
          <w:p w14:paraId="559C9285" w14:textId="30F80A84" w:rsidR="00664C33" w:rsidRPr="00251934" w:rsidRDefault="00B5112E" w:rsidP="00B5112E">
            <w:pPr>
              <w:pStyle w:val="TableParagraph"/>
              <w:spacing w:line="233" w:lineRule="exact"/>
              <w:jc w:val="both"/>
              <w:rPr>
                <w:rFonts w:asciiTheme="minorHAnsi" w:hAnsiTheme="minorHAnsi" w:cstheme="minorHAnsi"/>
                <w:b/>
                <w:bCs/>
                <w:sz w:val="20"/>
                <w:szCs w:val="20"/>
                <w:lang w:val="it-IT"/>
              </w:rPr>
            </w:pPr>
            <w:r w:rsidRPr="00251934">
              <w:rPr>
                <w:rFonts w:asciiTheme="minorHAnsi" w:hAnsiTheme="minorHAnsi" w:cstheme="minorHAnsi"/>
                <w:i/>
                <w:iCs/>
                <w:color w:val="00B0F0"/>
                <w:sz w:val="20"/>
                <w:szCs w:val="20"/>
                <w:lang w:val="it-IT"/>
              </w:rPr>
              <w:t>Parimenti, in caso di mancato rispetto del termine di affidamento/aggiudicazione dei lavori, il contributo sarà oggetto di revoca da parte del Ministero dell’Interno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ADE9E8" w14:textId="77777777" w:rsidR="00664C33" w:rsidRPr="00251934"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4F35136" w14:textId="77777777" w:rsidR="00664C33" w:rsidRPr="00251934"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57F35B2" w14:textId="77777777" w:rsidR="00664C33" w:rsidRPr="00251934"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C3BC688" w14:textId="77777777" w:rsidR="00664C33" w:rsidRPr="00251934" w:rsidRDefault="00664C33" w:rsidP="00C014C3">
            <w:pPr>
              <w:spacing w:line="240" w:lineRule="auto"/>
              <w:rPr>
                <w:rFonts w:eastAsia="Book Antiqua" w:cstheme="minorHAnsi"/>
                <w:color w:val="auto"/>
                <w:lang w:val="it-IT" w:eastAsia="it-IT" w:bidi="it-IT"/>
              </w:rPr>
            </w:pPr>
          </w:p>
        </w:tc>
      </w:tr>
    </w:tbl>
    <w:p w14:paraId="57BA0D94" w14:textId="77777777" w:rsidR="00664C33" w:rsidRPr="00CD2204" w:rsidRDefault="00664C33" w:rsidP="00664C33">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664C33" w:rsidRPr="0000156D" w14:paraId="21B991D6" w14:textId="77777777" w:rsidTr="00C014C3">
        <w:trPr>
          <w:trHeight w:hRule="exact" w:val="255"/>
        </w:trPr>
        <w:tc>
          <w:tcPr>
            <w:tcW w:w="2585" w:type="pct"/>
            <w:vMerge w:val="restart"/>
            <w:shd w:val="clear" w:color="auto" w:fill="F1F1F1"/>
            <w:tcMar>
              <w:top w:w="57" w:type="dxa"/>
              <w:left w:w="113" w:type="dxa"/>
              <w:bottom w:w="57" w:type="dxa"/>
              <w:right w:w="113" w:type="dxa"/>
            </w:tcMar>
            <w:vAlign w:val="center"/>
          </w:tcPr>
          <w:p w14:paraId="17A7D67D" w14:textId="77777777" w:rsidR="00664C33" w:rsidRPr="00CD2204" w:rsidRDefault="00664C33" w:rsidP="00C014C3">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L’AREA:</w:t>
            </w:r>
          </w:p>
          <w:p w14:paraId="1CDC2638" w14:textId="77777777" w:rsidR="00664C33" w:rsidRPr="00CD2204" w:rsidRDefault="00664C33" w:rsidP="00C014C3">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 di cui sopra)</w:t>
            </w:r>
          </w:p>
        </w:tc>
        <w:tc>
          <w:tcPr>
            <w:tcW w:w="2415" w:type="pct"/>
            <w:shd w:val="clear" w:color="auto" w:fill="F1F1F1"/>
            <w:tcMar>
              <w:top w:w="57" w:type="dxa"/>
              <w:left w:w="113" w:type="dxa"/>
              <w:bottom w:w="57" w:type="dxa"/>
              <w:right w:w="113" w:type="dxa"/>
            </w:tcMar>
            <w:vAlign w:val="center"/>
          </w:tcPr>
          <w:p w14:paraId="44B2FDA6"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3FE4F47C"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671C91FC"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E19692E"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7A01A32D"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D840CAB"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5DE6CADF"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478C6D7C" w14:textId="77777777" w:rsidTr="00C014C3">
        <w:trPr>
          <w:trHeight w:hRule="exact" w:val="776"/>
        </w:trPr>
        <w:tc>
          <w:tcPr>
            <w:tcW w:w="2585" w:type="pct"/>
            <w:vMerge w:val="restart"/>
            <w:shd w:val="clear" w:color="auto" w:fill="F1F1F1"/>
            <w:tcMar>
              <w:top w:w="57" w:type="dxa"/>
              <w:left w:w="113" w:type="dxa"/>
              <w:bottom w:w="57" w:type="dxa"/>
              <w:right w:w="113" w:type="dxa"/>
            </w:tcMar>
            <w:vAlign w:val="center"/>
          </w:tcPr>
          <w:p w14:paraId="2BDDF135" w14:textId="77777777" w:rsidR="00664C33" w:rsidRPr="00CD2204" w:rsidRDefault="00664C33" w:rsidP="00C014C3">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7C7B3B78" w14:textId="77777777" w:rsidR="00664C33" w:rsidRPr="00CD2204" w:rsidRDefault="00664C33" w:rsidP="00C014C3">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 di esecuzione della strategia di dettaglio)</w:t>
            </w:r>
          </w:p>
        </w:tc>
        <w:tc>
          <w:tcPr>
            <w:tcW w:w="2415" w:type="pct"/>
            <w:shd w:val="clear" w:color="auto" w:fill="F1F1F1"/>
            <w:tcMar>
              <w:top w:w="57" w:type="dxa"/>
              <w:left w:w="113" w:type="dxa"/>
              <w:bottom w:w="57" w:type="dxa"/>
              <w:right w:w="113" w:type="dxa"/>
            </w:tcMar>
            <w:vAlign w:val="center"/>
          </w:tcPr>
          <w:p w14:paraId="1EA553CC"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1FF64D0A"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7151069C"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C778356"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7AF6D4F2"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6F64775"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712030A3"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050C736F" w14:textId="77777777" w:rsidTr="00C014C3">
        <w:trPr>
          <w:trHeight w:hRule="exact" w:val="255"/>
        </w:trPr>
        <w:tc>
          <w:tcPr>
            <w:tcW w:w="2585" w:type="pct"/>
            <w:vMerge w:val="restart"/>
            <w:shd w:val="clear" w:color="auto" w:fill="F1F1F1"/>
            <w:tcMar>
              <w:top w:w="57" w:type="dxa"/>
              <w:left w:w="113" w:type="dxa"/>
              <w:bottom w:w="57" w:type="dxa"/>
              <w:right w:w="113" w:type="dxa"/>
            </w:tcMar>
            <w:vAlign w:val="center"/>
          </w:tcPr>
          <w:p w14:paraId="6A54524E" w14:textId="77777777" w:rsidR="00664C33" w:rsidRPr="00CD2204" w:rsidRDefault="00664C33" w:rsidP="00C014C3">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SULL’AREA:</w:t>
            </w:r>
          </w:p>
        </w:tc>
        <w:tc>
          <w:tcPr>
            <w:tcW w:w="2415" w:type="pct"/>
            <w:shd w:val="clear" w:color="auto" w:fill="F1F1F1"/>
            <w:tcMar>
              <w:top w:w="57" w:type="dxa"/>
              <w:left w:w="113" w:type="dxa"/>
              <w:bottom w:w="57" w:type="dxa"/>
              <w:right w:w="113" w:type="dxa"/>
            </w:tcMar>
            <w:vAlign w:val="center"/>
          </w:tcPr>
          <w:p w14:paraId="3FE6670F" w14:textId="77777777" w:rsidR="00664C33" w:rsidRPr="0000156D" w:rsidRDefault="00664C33" w:rsidP="00C014C3">
            <w:pPr>
              <w:spacing w:line="264" w:lineRule="auto"/>
              <w:jc w:val="left"/>
              <w:rPr>
                <w:rFonts w:eastAsia="Book Antiqua" w:cstheme="minorHAnsi"/>
                <w:color w:val="auto"/>
                <w:lang w:eastAsia="it-IT" w:bidi="it-IT"/>
              </w:rPr>
            </w:pPr>
          </w:p>
        </w:tc>
      </w:tr>
      <w:tr w:rsidR="00664C33" w:rsidRPr="0000156D" w14:paraId="51B1236C"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9B519A7" w14:textId="77777777" w:rsidR="00664C33" w:rsidRPr="0000156D" w:rsidRDefault="00664C33" w:rsidP="00C014C3">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43A5FB94" w14:textId="77777777" w:rsidR="00664C33" w:rsidRPr="0000156D" w:rsidRDefault="00664C33" w:rsidP="00C014C3">
            <w:pPr>
              <w:spacing w:line="264" w:lineRule="auto"/>
              <w:jc w:val="left"/>
              <w:rPr>
                <w:rFonts w:eastAsia="Book Antiqua" w:cstheme="minorHAnsi"/>
                <w:color w:val="auto"/>
                <w:lang w:eastAsia="it-IT" w:bidi="it-IT"/>
              </w:rPr>
            </w:pPr>
          </w:p>
        </w:tc>
      </w:tr>
      <w:tr w:rsidR="00664C33" w:rsidRPr="00750098" w14:paraId="5ABD30B8"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13A8CB17" w14:textId="77777777" w:rsidR="00664C33" w:rsidRPr="00750098" w:rsidRDefault="00664C33" w:rsidP="00C014C3">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4D83F790" w14:textId="77777777" w:rsidR="00664C33" w:rsidRPr="00750098" w:rsidRDefault="00664C33" w:rsidP="00C014C3">
            <w:pPr>
              <w:spacing w:line="264" w:lineRule="auto"/>
              <w:jc w:val="left"/>
              <w:rPr>
                <w:rFonts w:ascii="Times New Roman" w:eastAsia="Book Antiqua" w:hAnsi="Book Antiqua" w:cs="Book Antiqua"/>
                <w:color w:val="auto"/>
                <w:sz w:val="16"/>
                <w:lang w:eastAsia="it-IT" w:bidi="it-IT"/>
              </w:rPr>
            </w:pPr>
          </w:p>
        </w:tc>
      </w:tr>
    </w:tbl>
    <w:p w14:paraId="349C6E74" w14:textId="77777777" w:rsidR="00664C33" w:rsidRPr="00B57CE2" w:rsidRDefault="00664C33" w:rsidP="00961BC0">
      <w:pPr>
        <w:spacing w:before="240" w:after="120"/>
        <w:jc w:val="left"/>
        <w:rPr>
          <w:rFonts w:cstheme="minorHAnsi"/>
          <w:b/>
          <w:bCs/>
          <w:color w:val="C00000"/>
          <w:szCs w:val="22"/>
        </w:rPr>
      </w:pPr>
      <w:r w:rsidRPr="00B57CE2">
        <w:rPr>
          <w:rFonts w:cstheme="minorHAnsi"/>
          <w:b/>
          <w:bCs/>
          <w:color w:val="C00000"/>
          <w:szCs w:val="22"/>
        </w:rPr>
        <w:t>Avvertenze per la corretta compilazione</w:t>
      </w:r>
    </w:p>
    <w:p w14:paraId="704625D7" w14:textId="77777777" w:rsidR="00664C33" w:rsidRPr="00C322E0" w:rsidRDefault="00664C33" w:rsidP="00664C33">
      <w:pPr>
        <w:spacing w:line="240" w:lineRule="auto"/>
        <w:rPr>
          <w:rFonts w:cstheme="minorHAnsi"/>
          <w:color w:val="auto"/>
          <w:szCs w:val="22"/>
        </w:rPr>
      </w:pPr>
      <w:r w:rsidRPr="00C322E0">
        <w:rPr>
          <w:rFonts w:cstheme="minorHAnsi"/>
          <w:color w:val="auto"/>
          <w:szCs w:val="22"/>
        </w:rPr>
        <w:t>Per completezza si indicano di seguito i riferimenti normativi e di prassi utili per la corretta compilazione delle carte di lavoro:</w:t>
      </w:r>
    </w:p>
    <w:p w14:paraId="1FCD0772" w14:textId="77777777" w:rsidR="00664C33" w:rsidRPr="00C322E0" w:rsidRDefault="00664C33" w:rsidP="00914194">
      <w:pPr>
        <w:pStyle w:val="Paragrafoelenco"/>
        <w:numPr>
          <w:ilvl w:val="0"/>
          <w:numId w:val="9"/>
        </w:numPr>
        <w:rPr>
          <w:rFonts w:cstheme="minorHAnsi"/>
        </w:rPr>
      </w:pPr>
      <w:r w:rsidRPr="00C322E0">
        <w:rPr>
          <w:rFonts w:cstheme="minorHAnsi"/>
        </w:rPr>
        <w:t>D.L. n. 19 del 02 marzo 2024 convertito in Legge n. 56 del 29 aprile 2024;</w:t>
      </w:r>
    </w:p>
    <w:p w14:paraId="1C8DBF10" w14:textId="20CF4B1E" w:rsidR="00364649" w:rsidRPr="00C322E0" w:rsidRDefault="00664C33" w:rsidP="00914194">
      <w:pPr>
        <w:pStyle w:val="Paragrafoelenco"/>
        <w:numPr>
          <w:ilvl w:val="0"/>
          <w:numId w:val="9"/>
        </w:numPr>
        <w:rPr>
          <w:rFonts w:cstheme="minorHAnsi"/>
        </w:rPr>
      </w:pPr>
      <w:r w:rsidRPr="00C322E0">
        <w:rPr>
          <w:rFonts w:cstheme="minorHAnsi"/>
        </w:rPr>
        <w:t xml:space="preserve">Manuale “Semplificato” Monitoraggio e Rendicontazione “Medie Opere Legge 145/2018” – Ministero dell’Interno – </w:t>
      </w:r>
      <w:r w:rsidR="00941280" w:rsidRPr="00C322E0">
        <w:rPr>
          <w:rFonts w:cstheme="minorHAnsi"/>
        </w:rPr>
        <w:t>maggio</w:t>
      </w:r>
      <w:r w:rsidRPr="00C322E0">
        <w:rPr>
          <w:rFonts w:cstheme="minorHAnsi"/>
        </w:rPr>
        <w:t xml:space="preserve"> 2024.</w:t>
      </w:r>
    </w:p>
    <w:p w14:paraId="381D224D" w14:textId="75EF6BFF" w:rsidR="001A5CAC" w:rsidRPr="00B34764" w:rsidRDefault="001A5CAC" w:rsidP="00B34764">
      <w:pPr>
        <w:pStyle w:val="Titolo1"/>
      </w:pPr>
      <w:bookmarkStart w:id="13" w:name="_Toc171676397"/>
      <w:r w:rsidRPr="00B34764">
        <w:lastRenderedPageBreak/>
        <w:t>Attestazioni</w:t>
      </w:r>
      <w:bookmarkEnd w:id="13"/>
    </w:p>
    <w:p w14:paraId="150AA94E" w14:textId="756CA0FB" w:rsidR="0028365A" w:rsidRDefault="00C1552D" w:rsidP="008140B9">
      <w:pPr>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t xml:space="preserve">Allegato </w:t>
      </w:r>
      <w:r>
        <w:rPr>
          <w:rFonts w:ascii="Calibri" w:eastAsiaTheme="majorEastAsia" w:hAnsi="Calibri" w:cs="Times New Roman (Titoli CS)"/>
          <w:b/>
          <w:color w:val="C00000"/>
          <w:sz w:val="28"/>
          <w:szCs w:val="40"/>
        </w:rPr>
        <w:t>4</w:t>
      </w:r>
      <w:r w:rsidRPr="00C1552D">
        <w:rPr>
          <w:rFonts w:ascii="Calibri" w:eastAsiaTheme="majorEastAsia" w:hAnsi="Calibri" w:cs="Times New Roman (Titoli CS)"/>
          <w:b/>
          <w:color w:val="C00000"/>
          <w:sz w:val="28"/>
          <w:szCs w:val="40"/>
        </w:rPr>
        <w:t xml:space="preserve"> </w:t>
      </w:r>
    </w:p>
    <w:p w14:paraId="3813D127" w14:textId="542D5659" w:rsidR="00C1552D" w:rsidRPr="00623335" w:rsidRDefault="00C322E0" w:rsidP="00961BC0">
      <w:pPr>
        <w:pStyle w:val="Titolo4"/>
      </w:pPr>
      <w:bookmarkStart w:id="14" w:name="_Toc171676398"/>
      <w:r>
        <w:t xml:space="preserve">Fac-simile </w:t>
      </w:r>
      <w:r w:rsidR="00C1552D">
        <w:t xml:space="preserve">Atto di controllo ammissibilità IVA </w:t>
      </w:r>
      <w:r w:rsidR="00F00083">
        <w:t>PNRR</w:t>
      </w:r>
      <w:bookmarkEnd w:id="14"/>
    </w:p>
    <w:p w14:paraId="44689CA1" w14:textId="77777777" w:rsidR="0058673C" w:rsidRDefault="0058673C" w:rsidP="0058673C">
      <w:pPr>
        <w:pStyle w:val="Intestazione"/>
        <w:ind w:right="-39"/>
        <w:jc w:val="center"/>
        <w:rPr>
          <w:rFonts w:ascii="Palatino Linotype" w:hAnsi="Palatino Linotype"/>
        </w:rPr>
      </w:pPr>
    </w:p>
    <w:p w14:paraId="7C4D9CF5" w14:textId="77777777" w:rsidR="0058673C" w:rsidRDefault="0058673C" w:rsidP="0058673C">
      <w:pPr>
        <w:pStyle w:val="Intestazione"/>
        <w:ind w:right="-39"/>
        <w:jc w:val="center"/>
        <w:rPr>
          <w:rFonts w:ascii="Palatino Linotype" w:hAnsi="Palatino Linotype"/>
        </w:rPr>
      </w:pPr>
    </w:p>
    <w:p w14:paraId="488B665A" w14:textId="77777777" w:rsidR="0058673C" w:rsidRPr="00CC665E" w:rsidRDefault="0058673C" w:rsidP="0058673C">
      <w:pPr>
        <w:pStyle w:val="Intestazione"/>
        <w:ind w:right="-39"/>
        <w:jc w:val="center"/>
        <w:rPr>
          <w:rFonts w:ascii="Palatino Linotype" w:hAnsi="Palatino Linotype"/>
          <w:b/>
          <w:bCs/>
        </w:rPr>
      </w:pPr>
      <w:r>
        <w:rPr>
          <w:rFonts w:ascii="Times New Roman" w:hAnsi="Times New Roman"/>
          <w:noProof/>
          <w:sz w:val="20"/>
          <w:szCs w:val="20"/>
        </w:rPr>
        <w:drawing>
          <wp:anchor distT="0" distB="0" distL="0" distR="0" simplePos="0" relativeHeight="251840512" behindDoc="0" locked="0" layoutInCell="1" allowOverlap="1" wp14:anchorId="208FA46B" wp14:editId="3A1C4494">
            <wp:simplePos x="0" y="0"/>
            <wp:positionH relativeFrom="margin">
              <wp:align>left</wp:align>
            </wp:positionH>
            <wp:positionV relativeFrom="paragraph">
              <wp:posOffset>314325</wp:posOffset>
            </wp:positionV>
            <wp:extent cx="5058410" cy="585470"/>
            <wp:effectExtent l="0" t="0" r="8890" b="5080"/>
            <wp:wrapTopAndBottom/>
            <wp:docPr id="148335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410" cy="585470"/>
                    </a:xfrm>
                    <a:prstGeom prst="rect">
                      <a:avLst/>
                    </a:prstGeom>
                    <a:noFill/>
                  </pic:spPr>
                </pic:pic>
              </a:graphicData>
            </a:graphic>
            <wp14:sizeRelH relativeFrom="page">
              <wp14:pctWidth>0</wp14:pctWidth>
            </wp14:sizeRelH>
            <wp14:sizeRelV relativeFrom="page">
              <wp14:pctHeight>0</wp14:pctHeight>
            </wp14:sizeRelV>
          </wp:anchor>
        </w:drawing>
      </w:r>
      <w:r w:rsidRPr="00CC665E">
        <w:rPr>
          <w:rFonts w:ascii="Palatino Linotype" w:hAnsi="Palatino Linotype"/>
          <w:b/>
          <w:bCs/>
        </w:rPr>
        <w:t>COMUNE DI …………………. (…………….)</w:t>
      </w:r>
    </w:p>
    <w:p w14:paraId="26E27492" w14:textId="77777777" w:rsidR="0058673C" w:rsidRPr="00CC665E" w:rsidRDefault="0058673C" w:rsidP="0058673C">
      <w:pPr>
        <w:pStyle w:val="Intestazione"/>
        <w:ind w:right="-39"/>
        <w:jc w:val="center"/>
        <w:rPr>
          <w:rFonts w:ascii="Palatino Linotype" w:hAnsi="Palatino Linotype"/>
        </w:rPr>
      </w:pPr>
    </w:p>
    <w:p w14:paraId="589ED1C4" w14:textId="77777777" w:rsidR="0058673C" w:rsidRPr="0028365A" w:rsidRDefault="0058673C" w:rsidP="0058673C">
      <w:pPr>
        <w:pStyle w:val="Intestazione"/>
        <w:ind w:right="-39"/>
        <w:jc w:val="center"/>
        <w:rPr>
          <w:rFonts w:cstheme="minorHAnsi"/>
        </w:rPr>
      </w:pPr>
    </w:p>
    <w:p w14:paraId="5FE2260A"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rPr>
      </w:pPr>
    </w:p>
    <w:p w14:paraId="01DA45AC"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rPr>
      </w:pPr>
      <w:r w:rsidRPr="0028365A">
        <w:rPr>
          <w:rFonts w:cstheme="minorHAnsi"/>
          <w:b/>
          <w:bCs/>
          <w:color w:val="002060"/>
        </w:rPr>
        <w:t>CUP ASSEGNATO AL PROGETTO ………………………….</w:t>
      </w:r>
    </w:p>
    <w:p w14:paraId="2DAF8A83"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PICCOLE OPERE LEGGE 160/2019</w:t>
      </w:r>
    </w:p>
    <w:p w14:paraId="426191D1"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MEDIE OPERE LEGGE 145/2018</w:t>
      </w:r>
    </w:p>
    <w:p w14:paraId="3423E1AF"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Missione 2 – Componente 4 – Intervento 2.2.</w:t>
      </w:r>
    </w:p>
    <w:p w14:paraId="5F95B97C" w14:textId="20CAFFD2"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Interventi per la resilienza, la valorizzazione del territorio e l’efficienza energetica dei Comuni</w:t>
      </w:r>
    </w:p>
    <w:p w14:paraId="0DF9ABC2"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p>
    <w:p w14:paraId="3E3EDF8F" w14:textId="0D2EFC7E"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2EFD9" w:themeFill="accent6" w:themeFillTint="33"/>
        <w:ind w:right="-39"/>
        <w:jc w:val="center"/>
        <w:rPr>
          <w:rFonts w:cstheme="minorHAnsi"/>
          <w:b/>
          <w:bCs/>
          <w:color w:val="002060"/>
        </w:rPr>
      </w:pPr>
      <w:r w:rsidRPr="0028365A">
        <w:rPr>
          <w:rFonts w:cstheme="minorHAnsi"/>
          <w:b/>
          <w:bCs/>
          <w:color w:val="002060"/>
        </w:rPr>
        <w:t>AMMISSIBILIT</w:t>
      </w:r>
      <w:r w:rsidR="00687C30">
        <w:rPr>
          <w:rFonts w:cstheme="minorHAnsi"/>
          <w:b/>
          <w:bCs/>
          <w:color w:val="002060"/>
        </w:rPr>
        <w:t>À</w:t>
      </w:r>
      <w:r w:rsidRPr="0028365A">
        <w:rPr>
          <w:rFonts w:cstheme="minorHAnsi"/>
          <w:b/>
          <w:bCs/>
          <w:color w:val="002060"/>
        </w:rPr>
        <w:t xml:space="preserve"> I.V.A. PNRR</w:t>
      </w:r>
    </w:p>
    <w:p w14:paraId="0D133FA1" w14:textId="77777777" w:rsidR="0058673C" w:rsidRPr="0028365A" w:rsidRDefault="0058673C" w:rsidP="0058673C">
      <w:pPr>
        <w:pStyle w:val="Intestazione"/>
        <w:ind w:right="-39"/>
        <w:jc w:val="center"/>
        <w:rPr>
          <w:rFonts w:cstheme="minorHAnsi"/>
          <w:b/>
        </w:rPr>
      </w:pPr>
    </w:p>
    <w:p w14:paraId="367CAC53" w14:textId="77777777" w:rsidR="0058673C" w:rsidRPr="0028365A" w:rsidRDefault="0058673C" w:rsidP="0058673C">
      <w:pPr>
        <w:pStyle w:val="Intestazione"/>
        <w:ind w:right="-39"/>
        <w:rPr>
          <w:rFonts w:cstheme="minorHAnsi"/>
          <w:b/>
        </w:rPr>
      </w:pPr>
    </w:p>
    <w:p w14:paraId="67EBC5C4" w14:textId="77777777" w:rsidR="0058673C" w:rsidRPr="0028365A" w:rsidRDefault="0058673C" w:rsidP="0058673C">
      <w:pPr>
        <w:pStyle w:val="Intestazione"/>
        <w:shd w:val="clear" w:color="auto" w:fill="E7E6E6" w:themeFill="background2"/>
        <w:ind w:right="-39"/>
        <w:jc w:val="center"/>
        <w:rPr>
          <w:rFonts w:cstheme="minorHAnsi"/>
          <w:b/>
          <w:color w:val="002060"/>
        </w:rPr>
      </w:pPr>
      <w:r w:rsidRPr="0028365A">
        <w:rPr>
          <w:rFonts w:cstheme="minorHAnsi"/>
          <w:b/>
          <w:color w:val="002060"/>
        </w:rPr>
        <w:t>EFFICIENTAMENTO ENERGETICO ………………………… COMUNE DI …………………</w:t>
      </w:r>
    </w:p>
    <w:p w14:paraId="5B0ED355" w14:textId="77777777" w:rsidR="0058673C" w:rsidRPr="0028365A" w:rsidRDefault="0058673C" w:rsidP="0058673C">
      <w:pPr>
        <w:jc w:val="center"/>
        <w:rPr>
          <w:rFonts w:cstheme="minorHAnsi"/>
        </w:rPr>
      </w:pPr>
    </w:p>
    <w:p w14:paraId="62CE49A1" w14:textId="77777777" w:rsidR="0058673C" w:rsidRPr="0028365A" w:rsidRDefault="0058673C" w:rsidP="0058673C">
      <w:pPr>
        <w:ind w:left="2124" w:firstLine="708"/>
        <w:rPr>
          <w:rFonts w:cstheme="minorHAnsi"/>
          <w:b/>
          <w:bCs/>
        </w:rPr>
      </w:pPr>
      <w:r w:rsidRPr="0028365A">
        <w:rPr>
          <w:rFonts w:cstheme="minorHAnsi"/>
          <w:b/>
          <w:bCs/>
        </w:rPr>
        <w:t xml:space="preserve">DICHIARAZIONE SOSTITUTIVA </w:t>
      </w:r>
    </w:p>
    <w:p w14:paraId="1EEB98F5" w14:textId="369443C8" w:rsidR="0058673C" w:rsidRPr="0028365A" w:rsidRDefault="0058673C" w:rsidP="0058673C">
      <w:pPr>
        <w:jc w:val="center"/>
        <w:rPr>
          <w:rFonts w:cstheme="minorHAnsi"/>
          <w:b/>
          <w:bCs/>
        </w:rPr>
      </w:pPr>
      <w:r w:rsidRPr="0028365A">
        <w:rPr>
          <w:rFonts w:cstheme="minorHAnsi"/>
          <w:b/>
          <w:bCs/>
        </w:rPr>
        <w:t xml:space="preserve"> (Artt. 46 e 47 del </w:t>
      </w:r>
      <w:r w:rsidR="00687C30">
        <w:rPr>
          <w:rFonts w:cstheme="minorHAnsi"/>
          <w:b/>
          <w:bCs/>
        </w:rPr>
        <w:t>d</w:t>
      </w:r>
      <w:r w:rsidRPr="0028365A">
        <w:rPr>
          <w:rFonts w:cstheme="minorHAnsi"/>
          <w:b/>
          <w:bCs/>
        </w:rPr>
        <w:t>.P.R. 445 del 28 dicembre 2000 e s. m. e i.</w:t>
      </w:r>
      <w:r w:rsidRPr="0028365A">
        <w:rPr>
          <w:rFonts w:cstheme="minorHAnsi"/>
        </w:rPr>
        <w:t>)</w:t>
      </w:r>
    </w:p>
    <w:p w14:paraId="4F579EF5" w14:textId="441C1C46" w:rsidR="0058673C" w:rsidRPr="0028365A" w:rsidRDefault="0058673C" w:rsidP="0058673C">
      <w:pPr>
        <w:rPr>
          <w:rFonts w:cstheme="minorHAnsi"/>
        </w:rPr>
      </w:pPr>
      <w:r w:rsidRPr="0028365A">
        <w:rPr>
          <w:rFonts w:cstheme="minorHAnsi"/>
        </w:rPr>
        <w:t xml:space="preserve">Il/la sottoscritto/a CF…………………………, nato/a </w:t>
      </w:r>
      <w:proofErr w:type="spellStart"/>
      <w:r w:rsidRPr="0028365A">
        <w:rPr>
          <w:rFonts w:cstheme="minorHAnsi"/>
        </w:rPr>
        <w:t>a</w:t>
      </w:r>
      <w:proofErr w:type="spellEnd"/>
      <w:r w:rsidRPr="0028365A">
        <w:rPr>
          <w:rFonts w:cstheme="minorHAnsi"/>
        </w:rPr>
        <w:t xml:space="preserve">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Pr>
          <w:rFonts w:cstheme="minorHAnsi"/>
        </w:rPr>
        <w:t>_/__/__</w:t>
      </w:r>
      <w:r w:rsidRPr="0028365A">
        <w:rPr>
          <w:rFonts w:cstheme="minorHAnsi"/>
        </w:rPr>
        <w:t>.</w:t>
      </w:r>
    </w:p>
    <w:p w14:paraId="6F7A006E" w14:textId="77777777" w:rsidR="0058673C" w:rsidRPr="0028365A" w:rsidRDefault="0058673C" w:rsidP="0058673C">
      <w:pPr>
        <w:jc w:val="center"/>
        <w:rPr>
          <w:rFonts w:cstheme="minorHAnsi"/>
          <w:b/>
          <w:bCs/>
        </w:rPr>
      </w:pPr>
      <w:r w:rsidRPr="0028365A">
        <w:rPr>
          <w:rFonts w:cstheme="minorHAnsi"/>
          <w:b/>
          <w:bCs/>
        </w:rPr>
        <w:t xml:space="preserve">DICHIARA </w:t>
      </w:r>
    </w:p>
    <w:p w14:paraId="366F7D96" w14:textId="0FDD964F" w:rsidR="0058673C" w:rsidRPr="0028365A" w:rsidRDefault="0058673C" w:rsidP="00914194">
      <w:pPr>
        <w:pStyle w:val="Paragrafoelenco"/>
        <w:numPr>
          <w:ilvl w:val="0"/>
          <w:numId w:val="11"/>
        </w:numPr>
        <w:shd w:val="clear" w:color="auto" w:fill="FFFFFF"/>
        <w:spacing w:after="100" w:afterAutospacing="1" w:line="259" w:lineRule="auto"/>
        <w:jc w:val="both"/>
        <w:rPr>
          <w:rFonts w:eastAsia="Times New Roman" w:cstheme="minorHAnsi"/>
          <w:i/>
          <w:iCs/>
          <w:color w:val="0C0C0F"/>
        </w:rPr>
      </w:pPr>
      <w:r w:rsidRPr="0028365A">
        <w:rPr>
          <w:rFonts w:cstheme="minorHAnsi"/>
        </w:rPr>
        <w:t>di prendere atto del Regolamento UE n. 1303/2013 “</w:t>
      </w:r>
      <w:r w:rsidRPr="0028365A">
        <w:rPr>
          <w:rFonts w:eastAsia="Times New Roman" w:cstheme="minorHAnsi"/>
          <w:i/>
          <w:iCs/>
          <w:color w:val="0C0C0F"/>
        </w:rPr>
        <w:t>Ai sensi dell'articolo 69, paragrafo 3, lettera c), del regolamento (UE) n. 1303/2013 l'imposta sul valore aggiunto (IVA) realmente e definitivamente sostenuta dal beneficiario è una spesa ammissibile solo se questa non sia recuperabile, nel rispetto della normativa nazionale di riferimento”;</w:t>
      </w:r>
    </w:p>
    <w:p w14:paraId="6E31C69F" w14:textId="0BCCBC33" w:rsidR="0058673C" w:rsidRPr="0028365A" w:rsidRDefault="0058673C" w:rsidP="00914194">
      <w:pPr>
        <w:pStyle w:val="Paragrafoelenco"/>
        <w:numPr>
          <w:ilvl w:val="0"/>
          <w:numId w:val="11"/>
        </w:numPr>
        <w:shd w:val="clear" w:color="auto" w:fill="FFFFFF"/>
        <w:spacing w:after="100" w:afterAutospacing="1" w:line="259" w:lineRule="auto"/>
        <w:jc w:val="both"/>
        <w:rPr>
          <w:rFonts w:eastAsia="Times New Roman" w:cstheme="minorHAnsi"/>
          <w:i/>
          <w:iCs/>
          <w:color w:val="0C0C0F"/>
        </w:rPr>
      </w:pPr>
      <w:r w:rsidRPr="0028365A">
        <w:rPr>
          <w:rFonts w:cstheme="minorHAnsi"/>
        </w:rPr>
        <w:lastRenderedPageBreak/>
        <w:t>dell’</w:t>
      </w:r>
      <w:r w:rsidRPr="0028365A">
        <w:rPr>
          <w:rFonts w:cstheme="minorHAnsi"/>
          <w:spacing w:val="-2"/>
          <w:shd w:val="clear" w:color="auto" w:fill="FFFFFF"/>
        </w:rPr>
        <w:t>art. 15</w:t>
      </w:r>
      <w:r w:rsidR="00687C30">
        <w:rPr>
          <w:rFonts w:cstheme="minorHAnsi"/>
          <w:spacing w:val="-2"/>
          <w:shd w:val="clear" w:color="auto" w:fill="FFFFFF"/>
        </w:rPr>
        <w:t>,</w:t>
      </w:r>
      <w:r w:rsidRPr="0028365A">
        <w:rPr>
          <w:rFonts w:cstheme="minorHAnsi"/>
          <w:spacing w:val="-2"/>
          <w:shd w:val="clear" w:color="auto" w:fill="FFFFFF"/>
        </w:rPr>
        <w:t xml:space="preserve"> c</w:t>
      </w:r>
      <w:r w:rsidR="00687C30">
        <w:rPr>
          <w:rFonts w:cstheme="minorHAnsi"/>
          <w:spacing w:val="-2"/>
          <w:shd w:val="clear" w:color="auto" w:fill="FFFFFF"/>
        </w:rPr>
        <w:t xml:space="preserve">omma </w:t>
      </w:r>
      <w:r w:rsidRPr="0028365A">
        <w:rPr>
          <w:rFonts w:cstheme="minorHAnsi"/>
          <w:spacing w:val="-2"/>
          <w:shd w:val="clear" w:color="auto" w:fill="FFFFFF"/>
        </w:rPr>
        <w:t xml:space="preserve">1 del </w:t>
      </w:r>
      <w:r w:rsidR="00687C30">
        <w:rPr>
          <w:rFonts w:cstheme="minorHAnsi"/>
          <w:spacing w:val="-2"/>
          <w:shd w:val="clear" w:color="auto" w:fill="FFFFFF"/>
        </w:rPr>
        <w:t>d.</w:t>
      </w:r>
      <w:r w:rsidRPr="0028365A">
        <w:rPr>
          <w:rFonts w:cstheme="minorHAnsi"/>
          <w:spacing w:val="-2"/>
          <w:shd w:val="clear" w:color="auto" w:fill="FFFFFF"/>
        </w:rPr>
        <w:t>P</w:t>
      </w:r>
      <w:r w:rsidR="00687C30">
        <w:rPr>
          <w:rFonts w:cstheme="minorHAnsi"/>
          <w:spacing w:val="-2"/>
          <w:shd w:val="clear" w:color="auto" w:fill="FFFFFF"/>
        </w:rPr>
        <w:t>.</w:t>
      </w:r>
      <w:r w:rsidRPr="0028365A">
        <w:rPr>
          <w:rFonts w:cstheme="minorHAnsi"/>
          <w:spacing w:val="-2"/>
          <w:shd w:val="clear" w:color="auto" w:fill="FFFFFF"/>
        </w:rPr>
        <w:t>R</w:t>
      </w:r>
      <w:r w:rsidR="00687C30">
        <w:rPr>
          <w:rFonts w:cstheme="minorHAnsi"/>
          <w:spacing w:val="-2"/>
          <w:shd w:val="clear" w:color="auto" w:fill="FFFFFF"/>
        </w:rPr>
        <w:t>.</w:t>
      </w:r>
      <w:r w:rsidRPr="0028365A">
        <w:rPr>
          <w:rFonts w:cstheme="minorHAnsi"/>
          <w:spacing w:val="-2"/>
          <w:shd w:val="clear" w:color="auto" w:fill="FFFFFF"/>
        </w:rPr>
        <w:t>22/2018 per i fondi SIE 2014-2020 “</w:t>
      </w:r>
      <w:r w:rsidRPr="0028365A">
        <w:rPr>
          <w:rFonts w:cstheme="minorHAnsi"/>
          <w:i/>
          <w:iCs/>
          <w:color w:val="000000"/>
          <w:spacing w:val="-2"/>
        </w:rPr>
        <w:t>secondo cui “l’IVA realmente e definitivamente sostenuta dal beneficiario è una spesa ammissibile solo se questa non sia recuperabile, nel rispetto della normativa nazionale di riferimento”;</w:t>
      </w:r>
    </w:p>
    <w:p w14:paraId="069DA785" w14:textId="77777777" w:rsidR="0058673C" w:rsidRPr="0028365A" w:rsidRDefault="0058673C" w:rsidP="00914194">
      <w:pPr>
        <w:pStyle w:val="Paragrafoelenco"/>
        <w:numPr>
          <w:ilvl w:val="0"/>
          <w:numId w:val="10"/>
        </w:numPr>
        <w:spacing w:line="259" w:lineRule="auto"/>
        <w:rPr>
          <w:rFonts w:cstheme="minorHAnsi"/>
        </w:rPr>
      </w:pPr>
      <w:r w:rsidRPr="0028365A">
        <w:rPr>
          <w:rFonts w:cstheme="minorHAnsi"/>
        </w:rPr>
        <w:t>della circolare MEF-RGS N. 21 del 14/10/2021;</w:t>
      </w:r>
    </w:p>
    <w:p w14:paraId="69304034" w14:textId="5E8AD2E6"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che il soggetto attuatore, al fine del controllo sugli interventi lavori/servizi aventi base imponibile IVA, ha verificato che l’imposta non è stata recuperata nelle liquidazioni periodiche o a rimborso nella dichiarazione IVA;</w:t>
      </w:r>
    </w:p>
    <w:p w14:paraId="7B1BEF24" w14:textId="77777777"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che si è dotato di un’autocertificazione atta a dimostrare in sede di controllo che l’imposta non siano stata recuperata, ovvero che la stessa è ammissibile a rendicontazione;</w:t>
      </w:r>
    </w:p>
    <w:p w14:paraId="79B239A0" w14:textId="6B61FB9F"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il soggetto attuatore ha puntualmente tracciato l’IVA per ogni progetto nei relativi sistemi informativi gestionali, attraverso il mastro “IVA istituzionale Split Payment”;</w:t>
      </w:r>
    </w:p>
    <w:p w14:paraId="4559B193" w14:textId="1A280176"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per quanto concerne il pagamento del Mod. F24 EP – IVA Split payment in modalità cumulative, è stata predisposta un’autocertificazione che ne identifichi ogni singolo pagamento concernente IVA a valere su PNRR;</w:t>
      </w:r>
    </w:p>
    <w:p w14:paraId="1CFE3763" w14:textId="77777777" w:rsidR="0058673C" w:rsidRPr="0028365A" w:rsidRDefault="0058673C" w:rsidP="00687C30">
      <w:pPr>
        <w:pStyle w:val="Paragrafoelenco"/>
        <w:numPr>
          <w:ilvl w:val="0"/>
          <w:numId w:val="10"/>
        </w:numPr>
        <w:spacing w:after="120" w:line="259" w:lineRule="auto"/>
        <w:ind w:left="714" w:hanging="357"/>
        <w:contextualSpacing w:val="0"/>
        <w:jc w:val="both"/>
        <w:rPr>
          <w:rFonts w:cstheme="minorHAnsi"/>
        </w:rPr>
      </w:pPr>
      <w:r w:rsidRPr="0028365A">
        <w:rPr>
          <w:rFonts w:cstheme="minorHAnsi"/>
        </w:rPr>
        <w:t xml:space="preserve">il controllo è effettuato con: </w:t>
      </w:r>
    </w:p>
    <w:p w14:paraId="5F9F826A" w14:textId="1F04513E"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VF;</w:t>
      </w:r>
    </w:p>
    <w:p w14:paraId="055B1838" w14:textId="3338BF45"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VH;</w:t>
      </w:r>
    </w:p>
    <w:p w14:paraId="12BCCB8D" w14:textId="01080010"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VL “I.V.A. a credito”;</w:t>
      </w:r>
    </w:p>
    <w:p w14:paraId="6FD9A454" w14:textId="76E0B87E"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il Registro I.V.A. acquisti;</w:t>
      </w:r>
    </w:p>
    <w:p w14:paraId="0B822EFE"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le Liquidazioni periodiche;</w:t>
      </w:r>
    </w:p>
    <w:p w14:paraId="1C517F26"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le Fatture PNRR;</w:t>
      </w:r>
    </w:p>
    <w:p w14:paraId="7D87831B"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l’Iva split Mod. F24 (riscontro analitico su PNRR)</w:t>
      </w:r>
      <w:r w:rsidRPr="0028365A">
        <w:rPr>
          <w:rFonts w:cstheme="minorHAnsi"/>
        </w:rPr>
        <w:t xml:space="preserve"> il quadro RF.</w:t>
      </w:r>
    </w:p>
    <w:p w14:paraId="52BDACC0" w14:textId="77777777" w:rsidR="0058673C" w:rsidRPr="0028365A" w:rsidRDefault="0058673C" w:rsidP="0058673C">
      <w:pPr>
        <w:pStyle w:val="Paragrafoelenco"/>
        <w:jc w:val="both"/>
        <w:rPr>
          <w:rFonts w:cstheme="minorHAnsi"/>
        </w:rPr>
      </w:pPr>
    </w:p>
    <w:p w14:paraId="51992B06" w14:textId="77777777" w:rsidR="0058673C" w:rsidRPr="0028365A" w:rsidRDefault="0058673C" w:rsidP="0058673C">
      <w:pPr>
        <w:jc w:val="right"/>
        <w:rPr>
          <w:rFonts w:cstheme="minorHAnsi"/>
        </w:rPr>
      </w:pPr>
      <w:r w:rsidRPr="0028365A">
        <w:rPr>
          <w:rFonts w:cstheme="minorHAnsi"/>
        </w:rPr>
        <w:t>IL R.U.P.</w:t>
      </w:r>
    </w:p>
    <w:p w14:paraId="7C1466E2" w14:textId="77777777" w:rsidR="0058673C" w:rsidRPr="0028365A" w:rsidRDefault="0058673C" w:rsidP="0058673C">
      <w:pPr>
        <w:jc w:val="right"/>
        <w:rPr>
          <w:rFonts w:cstheme="minorHAnsi"/>
        </w:rPr>
      </w:pPr>
      <w:r w:rsidRPr="0028365A">
        <w:rPr>
          <w:rFonts w:cstheme="minorHAnsi"/>
        </w:rPr>
        <w:t>………………………………………..</w:t>
      </w:r>
    </w:p>
    <w:p w14:paraId="4ED6678A" w14:textId="52116EAA" w:rsidR="00961BC0" w:rsidRDefault="00961BC0" w:rsidP="0058673C">
      <w:pPr>
        <w:jc w:val="right"/>
        <w:rPr>
          <w:rFonts w:ascii="Palatino Linotype" w:hAnsi="Palatino Linotype" w:cs="Times New Roman"/>
        </w:rPr>
      </w:pPr>
      <w:r>
        <w:rPr>
          <w:rFonts w:ascii="Palatino Linotype" w:hAnsi="Palatino Linotype" w:cs="Times New Roman"/>
        </w:rPr>
        <w:br w:type="page"/>
      </w:r>
    </w:p>
    <w:p w14:paraId="6D463C8D" w14:textId="77777777" w:rsidR="0028365A" w:rsidRDefault="00F00083" w:rsidP="008140B9">
      <w:pPr>
        <w:spacing w:line="240" w:lineRule="auto"/>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lastRenderedPageBreak/>
        <w:t xml:space="preserve">Allegato </w:t>
      </w:r>
      <w:r>
        <w:rPr>
          <w:rFonts w:ascii="Calibri" w:eastAsiaTheme="majorEastAsia" w:hAnsi="Calibri" w:cs="Times New Roman (Titoli CS)"/>
          <w:b/>
          <w:color w:val="C00000"/>
          <w:sz w:val="28"/>
          <w:szCs w:val="40"/>
        </w:rPr>
        <w:t>5</w:t>
      </w:r>
      <w:r w:rsidRPr="00C1552D">
        <w:rPr>
          <w:rFonts w:ascii="Calibri" w:eastAsiaTheme="majorEastAsia" w:hAnsi="Calibri" w:cs="Times New Roman (Titoli CS)"/>
          <w:b/>
          <w:color w:val="C00000"/>
          <w:sz w:val="28"/>
          <w:szCs w:val="40"/>
        </w:rPr>
        <w:t xml:space="preserve"> </w:t>
      </w:r>
    </w:p>
    <w:p w14:paraId="7D417385" w14:textId="42AAE8B8" w:rsidR="00F00083" w:rsidRDefault="00C322E0" w:rsidP="00961BC0">
      <w:pPr>
        <w:pStyle w:val="Titolo4"/>
      </w:pPr>
      <w:bookmarkStart w:id="15" w:name="_Toc171676399"/>
      <w:r>
        <w:t xml:space="preserve">Fac-simile </w:t>
      </w:r>
      <w:r w:rsidR="00F00083">
        <w:t>Atto di riconducibilità</w:t>
      </w:r>
      <w:r w:rsidR="004666BC">
        <w:t xml:space="preserve"> incentivi</w:t>
      </w:r>
      <w:r w:rsidR="00F00083">
        <w:t xml:space="preserve"> al PNRR</w:t>
      </w:r>
      <w:bookmarkEnd w:id="15"/>
    </w:p>
    <w:p w14:paraId="4210F8A5" w14:textId="77777777" w:rsidR="00F00083" w:rsidRPr="00A87309" w:rsidRDefault="00F00083" w:rsidP="00F00083">
      <w:pPr>
        <w:pStyle w:val="Intestazione"/>
        <w:ind w:right="-39"/>
        <w:jc w:val="center"/>
        <w:rPr>
          <w:rFonts w:ascii="Palatino Linotype" w:hAnsi="Palatino Linotype"/>
          <w:szCs w:val="22"/>
        </w:rPr>
      </w:pPr>
    </w:p>
    <w:p w14:paraId="201FB885" w14:textId="77777777" w:rsidR="00F00083" w:rsidRPr="00A87309" w:rsidRDefault="00F00083" w:rsidP="00F00083">
      <w:pPr>
        <w:pStyle w:val="Intestazione"/>
        <w:ind w:right="-39"/>
        <w:jc w:val="center"/>
        <w:rPr>
          <w:rFonts w:ascii="Palatino Linotype" w:hAnsi="Palatino Linotype"/>
          <w:b/>
          <w:bCs/>
          <w:szCs w:val="22"/>
        </w:rPr>
      </w:pPr>
      <w:r w:rsidRPr="00A87309">
        <w:rPr>
          <w:rFonts w:ascii="Palatino Linotype" w:hAnsi="Palatino Linotype"/>
          <w:noProof/>
          <w:szCs w:val="22"/>
        </w:rPr>
        <w:drawing>
          <wp:anchor distT="0" distB="0" distL="0" distR="0" simplePos="0" relativeHeight="251842560" behindDoc="0" locked="0" layoutInCell="1" allowOverlap="1" wp14:anchorId="095D78C1" wp14:editId="61EE35DD">
            <wp:simplePos x="0" y="0"/>
            <wp:positionH relativeFrom="margin">
              <wp:align>left</wp:align>
            </wp:positionH>
            <wp:positionV relativeFrom="paragraph">
              <wp:posOffset>314325</wp:posOffset>
            </wp:positionV>
            <wp:extent cx="5058410" cy="585470"/>
            <wp:effectExtent l="0" t="0" r="8890" b="5080"/>
            <wp:wrapTopAndBottom/>
            <wp:docPr id="5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5058410" cy="585470"/>
                    </a:xfrm>
                    <a:prstGeom prst="rect">
                      <a:avLst/>
                    </a:prstGeom>
                  </pic:spPr>
                </pic:pic>
              </a:graphicData>
            </a:graphic>
          </wp:anchor>
        </w:drawing>
      </w:r>
      <w:r w:rsidRPr="00A87309">
        <w:rPr>
          <w:rFonts w:ascii="Palatino Linotype" w:hAnsi="Palatino Linotype"/>
          <w:b/>
          <w:bCs/>
          <w:szCs w:val="22"/>
        </w:rPr>
        <w:t>COMUNE D</w:t>
      </w:r>
      <w:r>
        <w:rPr>
          <w:rFonts w:ascii="Palatino Linotype" w:hAnsi="Palatino Linotype"/>
          <w:b/>
          <w:bCs/>
          <w:szCs w:val="22"/>
        </w:rPr>
        <w:t>I………………….</w:t>
      </w:r>
      <w:r w:rsidRPr="00A87309">
        <w:rPr>
          <w:rFonts w:ascii="Palatino Linotype" w:hAnsi="Palatino Linotype"/>
          <w:b/>
          <w:bCs/>
          <w:szCs w:val="22"/>
        </w:rPr>
        <w:t xml:space="preserve"> (</w:t>
      </w:r>
      <w:r>
        <w:rPr>
          <w:rFonts w:ascii="Palatino Linotype" w:hAnsi="Palatino Linotype"/>
          <w:b/>
          <w:bCs/>
          <w:szCs w:val="22"/>
        </w:rPr>
        <w:t>…….</w:t>
      </w:r>
      <w:r w:rsidRPr="00A87309">
        <w:rPr>
          <w:rFonts w:ascii="Palatino Linotype" w:hAnsi="Palatino Linotype"/>
          <w:b/>
          <w:bCs/>
          <w:szCs w:val="22"/>
        </w:rPr>
        <w:t>)</w:t>
      </w:r>
    </w:p>
    <w:p w14:paraId="3D7F6651" w14:textId="77777777" w:rsidR="00F00083" w:rsidRPr="00A87309" w:rsidRDefault="00F00083" w:rsidP="00F00083">
      <w:pPr>
        <w:pStyle w:val="Intestazione"/>
        <w:ind w:right="-39"/>
        <w:jc w:val="center"/>
        <w:rPr>
          <w:rFonts w:ascii="Palatino Linotype" w:hAnsi="Palatino Linotype"/>
          <w:szCs w:val="22"/>
        </w:rPr>
      </w:pPr>
    </w:p>
    <w:p w14:paraId="5B85190D" w14:textId="04907B9F"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 w:val="20"/>
          <w:szCs w:val="20"/>
        </w:rPr>
      </w:pPr>
      <w:r w:rsidRPr="0028365A">
        <w:rPr>
          <w:rFonts w:cstheme="minorHAnsi"/>
          <w:b/>
          <w:bCs/>
          <w:color w:val="002060"/>
          <w:sz w:val="20"/>
          <w:szCs w:val="20"/>
        </w:rPr>
        <w:t>ATTO DI RICONDUCIBILIT</w:t>
      </w:r>
      <w:r w:rsidR="00687C30">
        <w:rPr>
          <w:rFonts w:cstheme="minorHAnsi"/>
          <w:b/>
          <w:bCs/>
          <w:color w:val="002060"/>
          <w:sz w:val="20"/>
          <w:szCs w:val="20"/>
        </w:rPr>
        <w:t>À</w:t>
      </w:r>
      <w:r w:rsidRPr="0028365A">
        <w:rPr>
          <w:rFonts w:cstheme="minorHAnsi"/>
          <w:b/>
          <w:bCs/>
          <w:color w:val="002060"/>
          <w:sz w:val="20"/>
          <w:szCs w:val="20"/>
        </w:rPr>
        <w:t xml:space="preserve"> AL PNRR</w:t>
      </w:r>
    </w:p>
    <w:p w14:paraId="68F3B525"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2EFD9" w:themeFill="accent6" w:themeFillTint="33"/>
        <w:ind w:right="-39"/>
        <w:jc w:val="center"/>
        <w:rPr>
          <w:rFonts w:cstheme="minorHAnsi"/>
          <w:b/>
          <w:bCs/>
          <w:color w:val="002060"/>
          <w:sz w:val="20"/>
          <w:szCs w:val="20"/>
        </w:rPr>
      </w:pPr>
      <w:r w:rsidRPr="0028365A">
        <w:rPr>
          <w:rFonts w:cstheme="minorHAnsi"/>
          <w:b/>
          <w:bCs/>
          <w:color w:val="002060"/>
          <w:sz w:val="20"/>
          <w:szCs w:val="20"/>
        </w:rPr>
        <w:t>INCENTIVI SERVIZIO TECNICO</w:t>
      </w:r>
    </w:p>
    <w:p w14:paraId="0D95A91D"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 w:val="20"/>
          <w:szCs w:val="20"/>
        </w:rPr>
      </w:pPr>
      <w:r w:rsidRPr="0028365A">
        <w:rPr>
          <w:rFonts w:cstheme="minorHAnsi"/>
          <w:b/>
          <w:bCs/>
          <w:color w:val="002060"/>
          <w:sz w:val="20"/>
          <w:szCs w:val="20"/>
        </w:rPr>
        <w:t>CUP ASSEGNATO AL PROGETTO ……………………………..</w:t>
      </w:r>
    </w:p>
    <w:p w14:paraId="418569BE"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PICCOLE OPERE LEGGE 160/2019</w:t>
      </w:r>
    </w:p>
    <w:p w14:paraId="36367E4F"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MEDIE OPERE LEGGE 145/2018</w:t>
      </w:r>
    </w:p>
    <w:p w14:paraId="63985FD5"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Missione 2 – Componente 4 – Intervento 2.2.</w:t>
      </w:r>
    </w:p>
    <w:p w14:paraId="67A164FD" w14:textId="7FD3EE5D"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color w:val="002060"/>
          <w:sz w:val="20"/>
          <w:szCs w:val="20"/>
        </w:rPr>
      </w:pPr>
      <w:r w:rsidRPr="0028365A">
        <w:rPr>
          <w:rFonts w:cstheme="minorHAnsi"/>
          <w:color w:val="002060"/>
          <w:sz w:val="20"/>
          <w:szCs w:val="20"/>
        </w:rPr>
        <w:t>Interventi per la resilienza, la valorizzazione del territorio e l’efficienza energetica dei Comuni</w:t>
      </w:r>
    </w:p>
    <w:p w14:paraId="292E6EDC" w14:textId="77777777" w:rsidR="00F00083" w:rsidRPr="0028365A" w:rsidRDefault="00F00083" w:rsidP="00F00083">
      <w:pPr>
        <w:pStyle w:val="Intestazione"/>
        <w:ind w:right="-39"/>
        <w:rPr>
          <w:rFonts w:cstheme="minorHAnsi"/>
          <w:b/>
          <w:szCs w:val="22"/>
        </w:rPr>
      </w:pPr>
    </w:p>
    <w:p w14:paraId="755FB28E" w14:textId="77777777" w:rsidR="00F00083" w:rsidRPr="0028365A" w:rsidRDefault="00F00083" w:rsidP="00F00083">
      <w:pPr>
        <w:pStyle w:val="Intestazione"/>
        <w:shd w:val="clear" w:color="auto" w:fill="E7E6E6" w:themeFill="background2"/>
        <w:ind w:right="-39"/>
        <w:jc w:val="center"/>
        <w:rPr>
          <w:rFonts w:cstheme="minorHAnsi"/>
          <w:b/>
          <w:color w:val="002060"/>
          <w:szCs w:val="22"/>
        </w:rPr>
      </w:pPr>
      <w:r w:rsidRPr="0028365A">
        <w:rPr>
          <w:rFonts w:cstheme="minorHAnsi"/>
          <w:b/>
          <w:color w:val="002060"/>
          <w:szCs w:val="22"/>
        </w:rPr>
        <w:t>EFFICIENTAMENTO ENERGETICO ……………………………………………</w:t>
      </w:r>
    </w:p>
    <w:p w14:paraId="7280F8D7" w14:textId="77777777" w:rsidR="0028365A" w:rsidRPr="0028365A" w:rsidRDefault="0028365A" w:rsidP="00F00083">
      <w:pPr>
        <w:ind w:left="2124" w:firstLine="708"/>
        <w:rPr>
          <w:rFonts w:cstheme="minorHAnsi"/>
          <w:b/>
          <w:bCs/>
        </w:rPr>
      </w:pPr>
    </w:p>
    <w:p w14:paraId="26294D00" w14:textId="3A8DF1C5" w:rsidR="00F00083" w:rsidRPr="0028365A" w:rsidRDefault="00F00083" w:rsidP="00F00083">
      <w:pPr>
        <w:ind w:left="2124" w:firstLine="708"/>
        <w:rPr>
          <w:rFonts w:cstheme="minorHAnsi"/>
          <w:b/>
          <w:bCs/>
        </w:rPr>
      </w:pPr>
      <w:r w:rsidRPr="0028365A">
        <w:rPr>
          <w:rFonts w:cstheme="minorHAnsi"/>
          <w:b/>
          <w:bCs/>
        </w:rPr>
        <w:t xml:space="preserve">DICHIARAZIONE SOSTITUTIVA </w:t>
      </w:r>
    </w:p>
    <w:p w14:paraId="197BB0F9" w14:textId="307C9EB8" w:rsidR="00F00083" w:rsidRPr="0028365A" w:rsidRDefault="00F00083" w:rsidP="00F00083">
      <w:pPr>
        <w:jc w:val="center"/>
        <w:rPr>
          <w:rFonts w:cstheme="minorHAnsi"/>
          <w:b/>
          <w:bCs/>
        </w:rPr>
      </w:pPr>
      <w:r w:rsidRPr="0028365A">
        <w:rPr>
          <w:rFonts w:cstheme="minorHAnsi"/>
          <w:b/>
          <w:bCs/>
        </w:rPr>
        <w:t xml:space="preserve"> (Artt. 46 e 47 del </w:t>
      </w:r>
      <w:r w:rsidR="00687C30">
        <w:rPr>
          <w:rFonts w:cstheme="minorHAnsi"/>
          <w:b/>
          <w:bCs/>
        </w:rPr>
        <w:t>d</w:t>
      </w:r>
      <w:r w:rsidRPr="0028365A">
        <w:rPr>
          <w:rFonts w:cstheme="minorHAnsi"/>
          <w:b/>
          <w:bCs/>
        </w:rPr>
        <w:t>.P.R. 445 del 28 dicembre 2000 e s.m. e i.</w:t>
      </w:r>
      <w:r w:rsidRPr="0028365A">
        <w:rPr>
          <w:rFonts w:cstheme="minorHAnsi"/>
        </w:rPr>
        <w:t>)</w:t>
      </w:r>
    </w:p>
    <w:p w14:paraId="7F657759" w14:textId="5934F987" w:rsidR="0028365A" w:rsidRPr="00C322E0" w:rsidRDefault="00F00083" w:rsidP="00A31910">
      <w:pPr>
        <w:spacing w:after="0" w:line="240" w:lineRule="auto"/>
        <w:rPr>
          <w:rFonts w:cstheme="minorHAnsi"/>
          <w:color w:val="auto"/>
          <w:szCs w:val="22"/>
        </w:rPr>
      </w:pPr>
      <w:r w:rsidRPr="00C322E0">
        <w:rPr>
          <w:rFonts w:cstheme="minorHAnsi"/>
          <w:color w:val="auto"/>
          <w:szCs w:val="22"/>
        </w:rPr>
        <w:t xml:space="preserve">Il/la sottoscritto/a CF…………………………, nato/a </w:t>
      </w:r>
      <w:proofErr w:type="spellStart"/>
      <w:r w:rsidRPr="00C322E0">
        <w:rPr>
          <w:rFonts w:cstheme="minorHAnsi"/>
          <w:color w:val="auto"/>
          <w:szCs w:val="22"/>
        </w:rPr>
        <w:t>a</w:t>
      </w:r>
      <w:proofErr w:type="spellEnd"/>
      <w:r w:rsidRPr="00C322E0">
        <w:rPr>
          <w:rFonts w:cstheme="minorHAnsi"/>
          <w:color w:val="auto"/>
          <w:szCs w:val="22"/>
        </w:rPr>
        <w:t xml:space="preserve">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sidRPr="00C322E0">
        <w:rPr>
          <w:rFonts w:cstheme="minorHAnsi"/>
          <w:color w:val="auto"/>
          <w:szCs w:val="22"/>
        </w:rPr>
        <w:t>__</w:t>
      </w:r>
      <w:r w:rsidRPr="00C322E0">
        <w:rPr>
          <w:rFonts w:cstheme="minorHAnsi"/>
          <w:color w:val="auto"/>
          <w:szCs w:val="22"/>
        </w:rPr>
        <w:t>/</w:t>
      </w:r>
      <w:r w:rsidR="00C322E0" w:rsidRPr="00C322E0">
        <w:rPr>
          <w:rFonts w:cstheme="minorHAnsi"/>
          <w:color w:val="auto"/>
          <w:szCs w:val="22"/>
        </w:rPr>
        <w:t>__</w:t>
      </w:r>
      <w:r w:rsidRPr="00C322E0">
        <w:rPr>
          <w:rFonts w:cstheme="minorHAnsi"/>
          <w:color w:val="auto"/>
          <w:szCs w:val="22"/>
        </w:rPr>
        <w:t>/</w:t>
      </w:r>
      <w:r w:rsidR="00C322E0" w:rsidRPr="00C322E0">
        <w:rPr>
          <w:rFonts w:cstheme="minorHAnsi"/>
          <w:color w:val="auto"/>
          <w:szCs w:val="22"/>
        </w:rPr>
        <w:t>____</w:t>
      </w:r>
    </w:p>
    <w:p w14:paraId="1BEE1F7A" w14:textId="77777777" w:rsidR="0028365A" w:rsidRPr="00C322E0" w:rsidRDefault="0028365A" w:rsidP="00A31910">
      <w:pPr>
        <w:spacing w:after="0" w:line="240" w:lineRule="auto"/>
        <w:rPr>
          <w:rFonts w:cstheme="minorHAnsi"/>
          <w:color w:val="auto"/>
          <w:szCs w:val="22"/>
        </w:rPr>
      </w:pPr>
    </w:p>
    <w:p w14:paraId="7467E855" w14:textId="77777777" w:rsidR="00F00083" w:rsidRPr="00C322E0" w:rsidRDefault="00F00083" w:rsidP="00A31910">
      <w:pPr>
        <w:spacing w:after="0" w:line="240" w:lineRule="auto"/>
        <w:jc w:val="center"/>
        <w:rPr>
          <w:rFonts w:cstheme="minorHAnsi"/>
          <w:b/>
          <w:bCs/>
          <w:color w:val="auto"/>
          <w:szCs w:val="22"/>
        </w:rPr>
      </w:pPr>
      <w:r w:rsidRPr="00C322E0">
        <w:rPr>
          <w:rFonts w:cstheme="minorHAnsi"/>
          <w:b/>
          <w:bCs/>
          <w:color w:val="auto"/>
          <w:szCs w:val="22"/>
        </w:rPr>
        <w:t>DICHIARA</w:t>
      </w:r>
    </w:p>
    <w:p w14:paraId="6BA47CFA" w14:textId="77777777" w:rsidR="0028365A" w:rsidRPr="00C322E0" w:rsidRDefault="0028365A" w:rsidP="00A31910">
      <w:pPr>
        <w:spacing w:after="0" w:line="240" w:lineRule="auto"/>
        <w:jc w:val="center"/>
        <w:rPr>
          <w:rFonts w:cstheme="minorHAnsi"/>
          <w:b/>
          <w:bCs/>
          <w:color w:val="auto"/>
          <w:szCs w:val="22"/>
        </w:rPr>
      </w:pPr>
    </w:p>
    <w:p w14:paraId="51490994" w14:textId="155E6D19"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sotto la propria responsabilità e in piena conoscenza della responsabilità penale prevista per le false dichiarazioni dall’art. 76 del </w:t>
      </w:r>
      <w:r w:rsidR="00687C30">
        <w:rPr>
          <w:rFonts w:cstheme="minorHAnsi"/>
          <w:color w:val="auto"/>
          <w:szCs w:val="22"/>
        </w:rPr>
        <w:t>d</w:t>
      </w:r>
      <w:r w:rsidRPr="00C322E0">
        <w:rPr>
          <w:rFonts w:cstheme="minorHAnsi"/>
          <w:color w:val="auto"/>
          <w:szCs w:val="22"/>
        </w:rPr>
        <w:t>.P.R. n. 445/2000, dalle disposizioni del Codice penale e dalle leggi speciali in materia, ai sensi degli articoli 46 e 47 del D.P.R. 445/2000:</w:t>
      </w:r>
    </w:p>
    <w:p w14:paraId="1D18BCAD"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 xml:space="preserve">che gli “Incentivi tecnici” relativi al CUP </w:t>
      </w:r>
      <w:r w:rsidRPr="00C322E0">
        <w:rPr>
          <w:rFonts w:cstheme="minorHAnsi"/>
          <w:b/>
          <w:bCs/>
        </w:rPr>
        <w:t xml:space="preserve">…………………………., </w:t>
      </w:r>
      <w:r w:rsidRPr="00C322E0">
        <w:rPr>
          <w:rFonts w:cstheme="minorHAnsi"/>
        </w:rPr>
        <w:t xml:space="preserve">sono riconducibili al cedolino del mese di ………………. del RUP dipendente Ufficio Tecnico </w:t>
      </w:r>
      <w:proofErr w:type="spellStart"/>
      <w:r w:rsidRPr="00C322E0">
        <w:rPr>
          <w:rFonts w:cstheme="minorHAnsi"/>
        </w:rPr>
        <w:t>Ing</w:t>
      </w:r>
      <w:proofErr w:type="spellEnd"/>
      <w:r w:rsidRPr="00C322E0">
        <w:rPr>
          <w:rFonts w:cstheme="minorHAnsi"/>
        </w:rPr>
        <w:t>……………………….., per l’importo alla voce ………….. “Incentivi efficientamento energetico………….” per € ………………..=;</w:t>
      </w:r>
    </w:p>
    <w:p w14:paraId="590AF337"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il Mandato di riferimento è il  n…………… del ………/………./…………..;</w:t>
      </w:r>
    </w:p>
    <w:p w14:paraId="142171EE"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la determina di Liquidazione di riferimento è la  n. ……….. del ……/……./……….</w:t>
      </w:r>
    </w:p>
    <w:p w14:paraId="621C6EFB" w14:textId="77777777" w:rsidR="00F00083" w:rsidRPr="00C322E0" w:rsidRDefault="00F00083" w:rsidP="00A31910">
      <w:pPr>
        <w:pStyle w:val="Paragrafoelenco"/>
        <w:spacing w:after="0" w:line="240" w:lineRule="auto"/>
        <w:jc w:val="both"/>
        <w:rPr>
          <w:rFonts w:cstheme="minorHAnsi"/>
        </w:rPr>
      </w:pPr>
    </w:p>
    <w:p w14:paraId="15020969" w14:textId="2132C1AC"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Luogo e data                                                    </w:t>
      </w:r>
    </w:p>
    <w:p w14:paraId="0A2FBD51" w14:textId="77777777" w:rsidR="00F00083" w:rsidRPr="00C322E0" w:rsidRDefault="00F00083" w:rsidP="00A31910">
      <w:pPr>
        <w:spacing w:after="0" w:line="240" w:lineRule="auto"/>
        <w:ind w:left="5664"/>
        <w:rPr>
          <w:rFonts w:cstheme="minorHAnsi"/>
          <w:color w:val="auto"/>
          <w:szCs w:val="22"/>
        </w:rPr>
      </w:pPr>
      <w:r w:rsidRPr="00C322E0">
        <w:rPr>
          <w:rFonts w:cstheme="minorHAnsi"/>
          <w:color w:val="auto"/>
          <w:szCs w:val="22"/>
        </w:rPr>
        <w:t xml:space="preserve">Firma RUP </w:t>
      </w:r>
    </w:p>
    <w:p w14:paraId="647E7A6E" w14:textId="77777777" w:rsidR="00F00083" w:rsidRPr="00C322E0" w:rsidRDefault="00F00083" w:rsidP="00A31910">
      <w:pPr>
        <w:spacing w:after="0" w:line="240" w:lineRule="auto"/>
        <w:ind w:left="4956" w:firstLine="708"/>
        <w:rPr>
          <w:rFonts w:cstheme="minorHAnsi"/>
          <w:color w:val="auto"/>
          <w:szCs w:val="22"/>
        </w:rPr>
      </w:pPr>
      <w:r w:rsidRPr="00C322E0">
        <w:rPr>
          <w:rFonts w:cstheme="minorHAnsi"/>
          <w:color w:val="auto"/>
          <w:szCs w:val="22"/>
        </w:rPr>
        <w:t>………………………</w:t>
      </w:r>
    </w:p>
    <w:p w14:paraId="632BBC07" w14:textId="3444E05C"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Si allega copia fotostatica del documento di identità, in corso di validità (art. 38 del </w:t>
      </w:r>
      <w:r w:rsidR="00687C30">
        <w:rPr>
          <w:rFonts w:cstheme="minorHAnsi"/>
          <w:color w:val="auto"/>
          <w:szCs w:val="22"/>
        </w:rPr>
        <w:t>d</w:t>
      </w:r>
      <w:r w:rsidRPr="00C322E0">
        <w:rPr>
          <w:rFonts w:cstheme="minorHAnsi"/>
          <w:color w:val="auto"/>
          <w:szCs w:val="22"/>
        </w:rPr>
        <w:t xml:space="preserve">.P.R. 445/2000 e </w:t>
      </w:r>
      <w:proofErr w:type="spellStart"/>
      <w:r w:rsidRPr="00C322E0">
        <w:rPr>
          <w:rFonts w:cstheme="minorHAnsi"/>
          <w:color w:val="auto"/>
          <w:szCs w:val="22"/>
        </w:rPr>
        <w:t>ss.mm.ii</w:t>
      </w:r>
      <w:proofErr w:type="spellEnd"/>
      <w:r w:rsidRPr="00C322E0">
        <w:rPr>
          <w:rFonts w:cstheme="minorHAnsi"/>
          <w:color w:val="auto"/>
          <w:szCs w:val="22"/>
        </w:rPr>
        <w:t>).</w:t>
      </w:r>
    </w:p>
    <w:p w14:paraId="71FACF7C" w14:textId="77777777" w:rsidR="0028365A" w:rsidRPr="00C322E0" w:rsidRDefault="0028365A" w:rsidP="00A31910">
      <w:pPr>
        <w:spacing w:after="0" w:line="240" w:lineRule="auto"/>
        <w:rPr>
          <w:rFonts w:cstheme="minorHAnsi"/>
          <w:color w:val="auto"/>
          <w:szCs w:val="22"/>
        </w:rPr>
      </w:pPr>
    </w:p>
    <w:p w14:paraId="404D46E9" w14:textId="77777777" w:rsidR="0028365A" w:rsidRDefault="0028365A" w:rsidP="00A31910">
      <w:pPr>
        <w:spacing w:after="0" w:line="240" w:lineRule="auto"/>
        <w:rPr>
          <w:rFonts w:cstheme="minorHAnsi"/>
          <w:sz w:val="20"/>
          <w:szCs w:val="20"/>
        </w:rPr>
      </w:pPr>
    </w:p>
    <w:p w14:paraId="0B4AFB5E" w14:textId="77777777" w:rsidR="008140B9" w:rsidRDefault="004666BC" w:rsidP="008140B9">
      <w:pPr>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lastRenderedPageBreak/>
        <w:t xml:space="preserve">Allegato </w:t>
      </w:r>
      <w:r>
        <w:rPr>
          <w:rFonts w:ascii="Calibri" w:eastAsiaTheme="majorEastAsia" w:hAnsi="Calibri" w:cs="Times New Roman (Titoli CS)"/>
          <w:b/>
          <w:color w:val="C00000"/>
          <w:sz w:val="28"/>
          <w:szCs w:val="40"/>
        </w:rPr>
        <w:t xml:space="preserve">6 </w:t>
      </w:r>
    </w:p>
    <w:p w14:paraId="29AAAD0C" w14:textId="7D9EBF8B" w:rsidR="004666BC" w:rsidRDefault="00C322E0" w:rsidP="00961BC0">
      <w:pPr>
        <w:pStyle w:val="Titolo4"/>
      </w:pPr>
      <w:bookmarkStart w:id="16" w:name="_Toc171676400"/>
      <w:r>
        <w:t xml:space="preserve">Fac-simile </w:t>
      </w:r>
      <w:r w:rsidR="00A31910">
        <w:t>Autocertificazione F24 cumulativi</w:t>
      </w:r>
      <w:bookmarkEnd w:id="16"/>
    </w:p>
    <w:p w14:paraId="62FC3B78" w14:textId="77777777" w:rsidR="00A31910" w:rsidRDefault="00A31910" w:rsidP="00A31910">
      <w:pPr>
        <w:pStyle w:val="Intestazione"/>
        <w:ind w:right="-39"/>
        <w:jc w:val="center"/>
        <w:rPr>
          <w:rFonts w:ascii="Palatino Linotype" w:hAnsi="Palatino Linotype"/>
          <w:szCs w:val="22"/>
        </w:rPr>
      </w:pPr>
    </w:p>
    <w:p w14:paraId="01825EBD" w14:textId="77777777" w:rsidR="00A31910" w:rsidRDefault="00A31910" w:rsidP="00A31910">
      <w:pPr>
        <w:pStyle w:val="Intestazione"/>
        <w:ind w:right="-39"/>
        <w:jc w:val="center"/>
        <w:rPr>
          <w:rFonts w:ascii="Palatino Linotype" w:hAnsi="Palatino Linotype"/>
          <w:szCs w:val="22"/>
        </w:rPr>
      </w:pPr>
    </w:p>
    <w:p w14:paraId="01791A9B" w14:textId="77777777" w:rsidR="00A31910" w:rsidRDefault="00A31910" w:rsidP="00A31910">
      <w:pPr>
        <w:pStyle w:val="Intestazione"/>
        <w:ind w:right="-39"/>
        <w:jc w:val="center"/>
        <w:rPr>
          <w:rFonts w:ascii="Palatino Linotype" w:hAnsi="Palatino Linotype"/>
          <w:b/>
          <w:bCs/>
          <w:szCs w:val="22"/>
        </w:rPr>
      </w:pPr>
      <w:r>
        <w:rPr>
          <w:noProof/>
        </w:rPr>
        <w:drawing>
          <wp:anchor distT="0" distB="0" distL="0" distR="0" simplePos="0" relativeHeight="251844608" behindDoc="0" locked="0" layoutInCell="1" allowOverlap="1" wp14:anchorId="05B64C35" wp14:editId="0F333245">
            <wp:simplePos x="0" y="0"/>
            <wp:positionH relativeFrom="margin">
              <wp:align>left</wp:align>
            </wp:positionH>
            <wp:positionV relativeFrom="paragraph">
              <wp:posOffset>314325</wp:posOffset>
            </wp:positionV>
            <wp:extent cx="5058410" cy="585470"/>
            <wp:effectExtent l="0" t="0" r="8890" b="5080"/>
            <wp:wrapTopAndBottom/>
            <wp:docPr id="1670016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410" cy="58547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bCs/>
          <w:szCs w:val="22"/>
        </w:rPr>
        <w:t>COMUNE DI …………………. (……..)</w:t>
      </w:r>
    </w:p>
    <w:p w14:paraId="1DFE6AA7" w14:textId="77777777" w:rsidR="00A31910" w:rsidRPr="0028365A" w:rsidRDefault="00A31910" w:rsidP="00A31910">
      <w:pPr>
        <w:pStyle w:val="Intestazione"/>
        <w:ind w:right="-39"/>
        <w:jc w:val="center"/>
        <w:rPr>
          <w:rFonts w:cstheme="minorHAnsi"/>
          <w:szCs w:val="22"/>
        </w:rPr>
      </w:pPr>
    </w:p>
    <w:p w14:paraId="444E4C70" w14:textId="77777777" w:rsidR="00A31910" w:rsidRPr="0028365A" w:rsidRDefault="00A31910" w:rsidP="00A31910">
      <w:pPr>
        <w:pStyle w:val="Intestazione"/>
        <w:ind w:right="-39"/>
        <w:jc w:val="center"/>
        <w:rPr>
          <w:rFonts w:cstheme="minorHAnsi"/>
          <w:szCs w:val="22"/>
        </w:rPr>
      </w:pPr>
    </w:p>
    <w:p w14:paraId="0AD745FC"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DICHIARAZIONE F24 EP CUMULATIVI</w:t>
      </w:r>
    </w:p>
    <w:p w14:paraId="7FA495E1" w14:textId="492AD480"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RICONDUCIBILIT</w:t>
      </w:r>
      <w:r w:rsidR="00687C30">
        <w:rPr>
          <w:rFonts w:cstheme="minorHAnsi"/>
          <w:b/>
          <w:bCs/>
          <w:color w:val="002060"/>
          <w:szCs w:val="22"/>
        </w:rPr>
        <w:t>À</w:t>
      </w:r>
      <w:r w:rsidRPr="0028365A">
        <w:rPr>
          <w:rFonts w:cstheme="minorHAnsi"/>
          <w:b/>
          <w:bCs/>
          <w:color w:val="002060"/>
          <w:szCs w:val="22"/>
        </w:rPr>
        <w:t xml:space="preserve"> ALLE FATTURE DEI SOGGETTI REALIZZATORI</w:t>
      </w:r>
    </w:p>
    <w:p w14:paraId="6816E7ED" w14:textId="44FCC852"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C5E0B3" w:themeFill="accent6" w:themeFillTint="66"/>
        <w:ind w:right="-39"/>
        <w:jc w:val="center"/>
        <w:rPr>
          <w:rFonts w:cstheme="minorHAnsi"/>
          <w:b/>
          <w:bCs/>
          <w:color w:val="002060"/>
          <w:szCs w:val="22"/>
        </w:rPr>
      </w:pPr>
      <w:r w:rsidRPr="0028365A">
        <w:rPr>
          <w:rFonts w:cstheme="minorHAnsi"/>
          <w:b/>
          <w:bCs/>
          <w:color w:val="002060"/>
          <w:szCs w:val="22"/>
        </w:rPr>
        <w:t>IVA SPLIT PAYMENT E RITENUTA D’ACCONTO</w:t>
      </w:r>
    </w:p>
    <w:p w14:paraId="51CC4D6E"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p>
    <w:p w14:paraId="25C3691A"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CUP ASSEGNATO AL PROGETTO ………………………….</w:t>
      </w:r>
    </w:p>
    <w:p w14:paraId="54A3D2C0"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PICCOLE OPERE LEGGE 160/2019</w:t>
      </w:r>
    </w:p>
    <w:p w14:paraId="2BD8F475"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MEDIE OPERE LEGGE 145/2018</w:t>
      </w:r>
    </w:p>
    <w:p w14:paraId="3D26E4C7"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Cs w:val="22"/>
        </w:rPr>
      </w:pPr>
      <w:r w:rsidRPr="0028365A">
        <w:rPr>
          <w:rFonts w:cstheme="minorHAnsi"/>
          <w:color w:val="002060"/>
          <w:szCs w:val="22"/>
        </w:rPr>
        <w:t>Missione 2 – Componente 4 – Intervento 2.2.</w:t>
      </w:r>
    </w:p>
    <w:p w14:paraId="18236995" w14:textId="74EEEECA"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color w:val="002060"/>
          <w:szCs w:val="22"/>
        </w:rPr>
      </w:pPr>
      <w:r w:rsidRPr="0028365A">
        <w:rPr>
          <w:rFonts w:cstheme="minorHAnsi"/>
          <w:color w:val="002060"/>
          <w:szCs w:val="22"/>
        </w:rPr>
        <w:t>Interventi per la resilienza, la valorizzazione del territorio e l’efficienza energetica dei Comuni</w:t>
      </w:r>
    </w:p>
    <w:p w14:paraId="219630F4" w14:textId="77777777" w:rsidR="00A31910" w:rsidRPr="0028365A" w:rsidRDefault="00A31910" w:rsidP="000775C4">
      <w:pPr>
        <w:pStyle w:val="Intestazione"/>
        <w:ind w:right="-39"/>
        <w:jc w:val="center"/>
        <w:rPr>
          <w:rFonts w:cstheme="minorHAnsi"/>
          <w:b/>
          <w:szCs w:val="22"/>
        </w:rPr>
      </w:pPr>
    </w:p>
    <w:p w14:paraId="19E0C07B" w14:textId="77777777" w:rsidR="00A31910" w:rsidRPr="0028365A" w:rsidRDefault="00A31910" w:rsidP="000775C4">
      <w:pPr>
        <w:pStyle w:val="Intestazione"/>
        <w:ind w:right="-39"/>
        <w:rPr>
          <w:rFonts w:cstheme="minorHAnsi"/>
          <w:b/>
          <w:szCs w:val="22"/>
        </w:rPr>
      </w:pPr>
    </w:p>
    <w:p w14:paraId="5E44FF3B" w14:textId="77777777" w:rsidR="00A31910" w:rsidRPr="0028365A" w:rsidRDefault="00A31910" w:rsidP="000775C4">
      <w:pPr>
        <w:pStyle w:val="Intestazione"/>
        <w:shd w:val="clear" w:color="auto" w:fill="E7E6E6" w:themeFill="background2"/>
        <w:ind w:right="-39"/>
        <w:jc w:val="center"/>
        <w:rPr>
          <w:rFonts w:cstheme="minorHAnsi"/>
          <w:b/>
          <w:color w:val="002060"/>
          <w:szCs w:val="22"/>
        </w:rPr>
      </w:pPr>
      <w:r w:rsidRPr="0028365A">
        <w:rPr>
          <w:rFonts w:cstheme="minorHAnsi"/>
          <w:b/>
          <w:color w:val="002060"/>
          <w:szCs w:val="22"/>
        </w:rPr>
        <w:t>EFFICIENTAMENTO ENERGETICO ……………………… COMUNE DI …………………..</w:t>
      </w:r>
    </w:p>
    <w:p w14:paraId="18005E64" w14:textId="77777777" w:rsidR="00A31910" w:rsidRPr="0028365A" w:rsidRDefault="00A31910" w:rsidP="000775C4">
      <w:pPr>
        <w:autoSpaceDE w:val="0"/>
        <w:autoSpaceDN w:val="0"/>
        <w:adjustRightInd w:val="0"/>
        <w:spacing w:after="0" w:line="240" w:lineRule="auto"/>
        <w:rPr>
          <w:rFonts w:cstheme="minorHAnsi"/>
          <w:szCs w:val="22"/>
        </w:rPr>
      </w:pPr>
    </w:p>
    <w:p w14:paraId="51AA3D13" w14:textId="77777777" w:rsidR="00A31910" w:rsidRPr="0028365A" w:rsidRDefault="00A31910" w:rsidP="000775C4">
      <w:pPr>
        <w:spacing w:after="0" w:line="240" w:lineRule="auto"/>
        <w:ind w:left="2124" w:firstLine="708"/>
        <w:rPr>
          <w:rFonts w:cstheme="minorHAnsi"/>
          <w:b/>
          <w:bCs/>
          <w:szCs w:val="22"/>
        </w:rPr>
      </w:pPr>
      <w:r w:rsidRPr="0028365A">
        <w:rPr>
          <w:rFonts w:cstheme="minorHAnsi"/>
          <w:b/>
          <w:bCs/>
          <w:szCs w:val="22"/>
        </w:rPr>
        <w:t xml:space="preserve">DICHIARAZIONE SOSTITUTIVA </w:t>
      </w:r>
    </w:p>
    <w:p w14:paraId="0AF5DC58" w14:textId="71D25124" w:rsidR="00A31910" w:rsidRPr="0028365A" w:rsidRDefault="00A31910" w:rsidP="000775C4">
      <w:pPr>
        <w:spacing w:after="0" w:line="240" w:lineRule="auto"/>
        <w:jc w:val="center"/>
        <w:rPr>
          <w:rFonts w:cstheme="minorHAnsi"/>
          <w:b/>
          <w:bCs/>
          <w:szCs w:val="22"/>
        </w:rPr>
      </w:pPr>
      <w:r w:rsidRPr="0028365A">
        <w:rPr>
          <w:rFonts w:cstheme="minorHAnsi"/>
          <w:b/>
          <w:bCs/>
          <w:szCs w:val="22"/>
        </w:rPr>
        <w:t xml:space="preserve"> (Artt. 46 e 47 del </w:t>
      </w:r>
      <w:r w:rsidR="00687C30">
        <w:rPr>
          <w:rFonts w:cstheme="minorHAnsi"/>
          <w:b/>
          <w:bCs/>
          <w:szCs w:val="22"/>
        </w:rPr>
        <w:t>d</w:t>
      </w:r>
      <w:r w:rsidRPr="0028365A">
        <w:rPr>
          <w:rFonts w:cstheme="minorHAnsi"/>
          <w:b/>
          <w:bCs/>
          <w:szCs w:val="22"/>
        </w:rPr>
        <w:t>.P.R. 445 del 28 dicembre 2000 e s. m. e i.</w:t>
      </w:r>
      <w:r w:rsidRPr="0028365A">
        <w:rPr>
          <w:rFonts w:cstheme="minorHAnsi"/>
          <w:szCs w:val="22"/>
        </w:rPr>
        <w:t>)</w:t>
      </w:r>
    </w:p>
    <w:p w14:paraId="1512D8AA" w14:textId="77777777" w:rsidR="00A31910" w:rsidRPr="0028365A" w:rsidRDefault="00A31910" w:rsidP="000775C4">
      <w:pPr>
        <w:autoSpaceDE w:val="0"/>
        <w:autoSpaceDN w:val="0"/>
        <w:adjustRightInd w:val="0"/>
        <w:spacing w:after="0" w:line="240" w:lineRule="auto"/>
        <w:rPr>
          <w:rFonts w:cstheme="minorHAnsi"/>
          <w:szCs w:val="22"/>
        </w:rPr>
      </w:pPr>
    </w:p>
    <w:p w14:paraId="0F0EAA2F" w14:textId="77777777" w:rsidR="00A31910" w:rsidRPr="0028365A" w:rsidRDefault="00A31910" w:rsidP="000775C4">
      <w:pPr>
        <w:spacing w:after="0" w:line="240" w:lineRule="auto"/>
        <w:rPr>
          <w:rFonts w:cstheme="minorHAnsi"/>
          <w:szCs w:val="22"/>
        </w:rPr>
      </w:pPr>
      <w:r w:rsidRPr="0028365A">
        <w:rPr>
          <w:rFonts w:cstheme="minorHAnsi"/>
          <w:szCs w:val="22"/>
        </w:rPr>
        <w:t xml:space="preserve">Il/la sottoscritto/a </w:t>
      </w:r>
      <w:r w:rsidRPr="0028365A">
        <w:rPr>
          <w:rFonts w:cstheme="minorHAnsi"/>
          <w:b/>
          <w:bCs/>
          <w:szCs w:val="22"/>
        </w:rPr>
        <w:t xml:space="preserve">………………………………. </w:t>
      </w:r>
      <w:r w:rsidRPr="0028365A">
        <w:rPr>
          <w:rFonts w:cstheme="minorHAnsi"/>
          <w:szCs w:val="22"/>
        </w:rPr>
        <w:t xml:space="preserve">CF ……………………, nato/a </w:t>
      </w:r>
      <w:proofErr w:type="spellStart"/>
      <w:r w:rsidRPr="0028365A">
        <w:rPr>
          <w:rFonts w:cstheme="minorHAnsi"/>
          <w:szCs w:val="22"/>
        </w:rPr>
        <w:t>a</w:t>
      </w:r>
      <w:proofErr w:type="spellEnd"/>
      <w:r w:rsidRPr="0028365A">
        <w:rPr>
          <w:rFonts w:cstheme="minorHAnsi"/>
          <w:szCs w:val="22"/>
        </w:rPr>
        <w:t xml:space="preserve"> </w:t>
      </w:r>
      <w:r w:rsidRPr="0028365A">
        <w:rPr>
          <w:rFonts w:cstheme="minorHAnsi"/>
          <w:b/>
          <w:bCs/>
          <w:szCs w:val="22"/>
        </w:rPr>
        <w:t xml:space="preserve">………………… (……….) il ……./……../………. </w:t>
      </w:r>
      <w:r w:rsidRPr="0028365A">
        <w:rPr>
          <w:rFonts w:cstheme="minorHAnsi"/>
          <w:szCs w:val="22"/>
        </w:rPr>
        <w:t>, in qualità di Legale Rappresentante del Comune di ………………(………….)</w:t>
      </w:r>
    </w:p>
    <w:p w14:paraId="40A377EF" w14:textId="77777777" w:rsidR="00A31910" w:rsidRPr="0028365A" w:rsidRDefault="00A31910" w:rsidP="000775C4">
      <w:pPr>
        <w:spacing w:after="0" w:line="240" w:lineRule="auto"/>
        <w:jc w:val="center"/>
        <w:rPr>
          <w:rFonts w:cstheme="minorHAnsi"/>
          <w:szCs w:val="22"/>
        </w:rPr>
      </w:pPr>
      <w:r w:rsidRPr="0028365A">
        <w:rPr>
          <w:rFonts w:cstheme="minorHAnsi"/>
          <w:szCs w:val="22"/>
        </w:rPr>
        <w:t>e</w:t>
      </w:r>
    </w:p>
    <w:p w14:paraId="5A3CE1C4" w14:textId="4CA38525" w:rsidR="00A31910" w:rsidRPr="0028365A" w:rsidRDefault="00A31910" w:rsidP="000775C4">
      <w:pPr>
        <w:spacing w:after="0" w:line="240" w:lineRule="auto"/>
        <w:rPr>
          <w:rFonts w:cstheme="minorHAnsi"/>
          <w:szCs w:val="22"/>
        </w:rPr>
      </w:pPr>
      <w:r w:rsidRPr="0028365A">
        <w:rPr>
          <w:rFonts w:cstheme="minorHAnsi"/>
          <w:szCs w:val="22"/>
        </w:rPr>
        <w:t xml:space="preserve">Il/la sottoscritto/a CF…………………………, nato/a </w:t>
      </w:r>
      <w:proofErr w:type="spellStart"/>
      <w:r w:rsidRPr="0028365A">
        <w:rPr>
          <w:rFonts w:cstheme="minorHAnsi"/>
          <w:szCs w:val="22"/>
        </w:rPr>
        <w:t>a</w:t>
      </w:r>
      <w:proofErr w:type="spellEnd"/>
      <w:r w:rsidRPr="0028365A">
        <w:rPr>
          <w:rFonts w:cstheme="minorHAnsi"/>
          <w:szCs w:val="22"/>
        </w:rPr>
        <w:t xml:space="preserve">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Pr>
          <w:rFonts w:cstheme="minorHAnsi"/>
          <w:szCs w:val="22"/>
        </w:rPr>
        <w:t>__</w:t>
      </w:r>
      <w:r w:rsidRPr="0028365A">
        <w:rPr>
          <w:rFonts w:cstheme="minorHAnsi"/>
          <w:szCs w:val="22"/>
        </w:rPr>
        <w:t>/</w:t>
      </w:r>
      <w:r w:rsidR="00C322E0">
        <w:rPr>
          <w:rFonts w:cstheme="minorHAnsi"/>
          <w:szCs w:val="22"/>
        </w:rPr>
        <w:t>__</w:t>
      </w:r>
      <w:r w:rsidRPr="0028365A">
        <w:rPr>
          <w:rFonts w:cstheme="minorHAnsi"/>
          <w:szCs w:val="22"/>
        </w:rPr>
        <w:t>/</w:t>
      </w:r>
      <w:r w:rsidR="00C322E0">
        <w:rPr>
          <w:rFonts w:cstheme="minorHAnsi"/>
          <w:szCs w:val="22"/>
        </w:rPr>
        <w:t>____</w:t>
      </w:r>
      <w:r w:rsidRPr="0028365A">
        <w:rPr>
          <w:rFonts w:cstheme="minorHAnsi"/>
          <w:szCs w:val="22"/>
        </w:rPr>
        <w:t>.</w:t>
      </w:r>
    </w:p>
    <w:p w14:paraId="6CAE0327" w14:textId="77777777" w:rsidR="00A31910" w:rsidRPr="0028365A" w:rsidRDefault="00A31910" w:rsidP="000775C4">
      <w:pPr>
        <w:spacing w:after="0" w:line="240" w:lineRule="auto"/>
        <w:rPr>
          <w:rFonts w:cstheme="minorHAnsi"/>
          <w:b/>
          <w:bCs/>
          <w:szCs w:val="22"/>
        </w:rPr>
      </w:pPr>
    </w:p>
    <w:p w14:paraId="6E0A552B" w14:textId="77777777" w:rsidR="00A31910" w:rsidRPr="0028365A" w:rsidRDefault="00A31910" w:rsidP="000775C4">
      <w:pPr>
        <w:spacing w:after="0" w:line="240" w:lineRule="auto"/>
        <w:jc w:val="center"/>
        <w:rPr>
          <w:rFonts w:cstheme="minorHAnsi"/>
          <w:b/>
          <w:bCs/>
          <w:szCs w:val="22"/>
        </w:rPr>
      </w:pPr>
      <w:r w:rsidRPr="0028365A">
        <w:rPr>
          <w:rFonts w:cstheme="minorHAnsi"/>
          <w:b/>
          <w:bCs/>
          <w:szCs w:val="22"/>
        </w:rPr>
        <w:t xml:space="preserve">DICHIARANO </w:t>
      </w:r>
    </w:p>
    <w:p w14:paraId="42C6DE18" w14:textId="309DC2CA" w:rsidR="00A31910" w:rsidRPr="0028365A" w:rsidRDefault="00A31910" w:rsidP="000775C4">
      <w:pPr>
        <w:spacing w:after="0" w:line="240" w:lineRule="auto"/>
        <w:rPr>
          <w:rFonts w:cstheme="minorHAnsi"/>
          <w:b/>
          <w:bCs/>
          <w:color w:val="1F4E79" w:themeColor="accent5" w:themeShade="80"/>
          <w:szCs w:val="22"/>
        </w:rPr>
      </w:pPr>
      <w:r w:rsidRPr="0028365A">
        <w:rPr>
          <w:rFonts w:cstheme="minorHAnsi"/>
          <w:szCs w:val="22"/>
        </w:rPr>
        <w:t xml:space="preserve">sotto la propria responsabilità e in piena conoscenza della responsabilità penale prevista per le false dichiarazioni dall’art. 76 del </w:t>
      </w:r>
      <w:r w:rsidR="00687C30">
        <w:rPr>
          <w:rFonts w:cstheme="minorHAnsi"/>
          <w:szCs w:val="22"/>
        </w:rPr>
        <w:t>d</w:t>
      </w:r>
      <w:r w:rsidRPr="0028365A">
        <w:rPr>
          <w:rFonts w:cstheme="minorHAnsi"/>
          <w:szCs w:val="22"/>
        </w:rPr>
        <w:t xml:space="preserve">.P.R. n. 445/2000, dalle disposizioni del Codice penale e dalle leggi speciali in materia, ai sensi degli articoli 46 e 47 del </w:t>
      </w:r>
      <w:r w:rsidR="00687C30">
        <w:rPr>
          <w:rFonts w:cstheme="minorHAnsi"/>
          <w:szCs w:val="22"/>
        </w:rPr>
        <w:t>d</w:t>
      </w:r>
      <w:r w:rsidRPr="0028365A">
        <w:rPr>
          <w:rFonts w:cstheme="minorHAnsi"/>
          <w:szCs w:val="22"/>
        </w:rPr>
        <w:t>.P.R. 445/2000</w:t>
      </w:r>
      <w:r w:rsidR="0028365A" w:rsidRPr="0028365A">
        <w:rPr>
          <w:rFonts w:cstheme="minorHAnsi"/>
          <w:szCs w:val="22"/>
        </w:rPr>
        <w:t xml:space="preserve"> </w:t>
      </w:r>
      <w:r w:rsidRPr="0028365A">
        <w:rPr>
          <w:rFonts w:cstheme="minorHAnsi"/>
          <w:b/>
          <w:bCs/>
          <w:color w:val="1F4E79" w:themeColor="accent5" w:themeShade="80"/>
          <w:szCs w:val="22"/>
        </w:rPr>
        <w:t>che la riconducibilità degli importi relativi al mod.</w:t>
      </w:r>
      <w:r w:rsidR="00961BC0">
        <w:rPr>
          <w:rFonts w:cstheme="minorHAnsi"/>
          <w:b/>
          <w:bCs/>
          <w:color w:val="1F4E79" w:themeColor="accent5" w:themeShade="80"/>
          <w:szCs w:val="22"/>
        </w:rPr>
        <w:t xml:space="preserve"> </w:t>
      </w:r>
      <w:r w:rsidRPr="0028365A">
        <w:rPr>
          <w:rFonts w:cstheme="minorHAnsi"/>
          <w:b/>
          <w:bCs/>
          <w:color w:val="1F4E79" w:themeColor="accent5" w:themeShade="80"/>
          <w:szCs w:val="22"/>
        </w:rPr>
        <w:t>F24 EP cumulativo è così rappresentata:</w:t>
      </w:r>
    </w:p>
    <w:p w14:paraId="62431196" w14:textId="77777777" w:rsidR="00A31910" w:rsidRDefault="00A31910" w:rsidP="00A31910">
      <w:pPr>
        <w:rPr>
          <w:rFonts w:cstheme="minorHAnsi"/>
          <w:b/>
          <w:bCs/>
          <w:color w:val="1F4E79" w:themeColor="accent5" w:themeShade="80"/>
          <w:sz w:val="24"/>
          <w:szCs w:val="24"/>
        </w:rPr>
      </w:pPr>
    </w:p>
    <w:p w14:paraId="349B5839" w14:textId="77777777" w:rsidR="0028365A" w:rsidRDefault="0028365A" w:rsidP="00A31910">
      <w:pPr>
        <w:rPr>
          <w:rFonts w:cstheme="minorHAnsi"/>
          <w:b/>
          <w:bCs/>
          <w:color w:val="1F4E79" w:themeColor="accent5" w:themeShade="80"/>
          <w:sz w:val="24"/>
          <w:szCs w:val="24"/>
        </w:rPr>
      </w:pPr>
    </w:p>
    <w:p w14:paraId="4513D401" w14:textId="77777777" w:rsidR="0028365A" w:rsidRDefault="0028365A" w:rsidP="00A31910">
      <w:pPr>
        <w:rPr>
          <w:rFonts w:cstheme="minorHAnsi"/>
          <w:b/>
          <w:bCs/>
          <w:color w:val="1F4E79" w:themeColor="accent5" w:themeShade="80"/>
          <w:sz w:val="24"/>
          <w:szCs w:val="24"/>
        </w:rPr>
      </w:pPr>
    </w:p>
    <w:tbl>
      <w:tblPr>
        <w:tblStyle w:val="Tabellagriglia1chiara-colore1"/>
        <w:tblW w:w="0" w:type="auto"/>
        <w:tblLook w:val="04A0" w:firstRow="1" w:lastRow="0" w:firstColumn="1" w:lastColumn="0" w:noHBand="0" w:noVBand="1"/>
      </w:tblPr>
      <w:tblGrid>
        <w:gridCol w:w="2171"/>
        <w:gridCol w:w="1012"/>
        <w:gridCol w:w="2637"/>
        <w:gridCol w:w="1727"/>
        <w:gridCol w:w="1513"/>
      </w:tblGrid>
      <w:tr w:rsidR="00A31910" w:rsidRPr="0028365A" w14:paraId="5643A106" w14:textId="77777777" w:rsidTr="00C0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E2EFD9" w:themeFill="accent6" w:themeFillTint="33"/>
          </w:tcPr>
          <w:p w14:paraId="4206A3A6"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lastRenderedPageBreak/>
              <w:t>F24 EP</w:t>
            </w:r>
          </w:p>
          <w:p w14:paraId="13C0F053"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IVA</w:t>
            </w:r>
          </w:p>
          <w:p w14:paraId="6BD04B89"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Split Payment</w:t>
            </w:r>
          </w:p>
          <w:p w14:paraId="30EEA721"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Operatore Economico</w:t>
            </w:r>
          </w:p>
          <w:p w14:paraId="4E8E673E"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Riconducibilità alla fatt. n. …….. del ……./……../………..</w:t>
            </w:r>
          </w:p>
          <w:p w14:paraId="481B8F96" w14:textId="77777777" w:rsidR="00A31910" w:rsidRPr="0028365A" w:rsidRDefault="00A31910" w:rsidP="00C014C3">
            <w:pPr>
              <w:jc w:val="center"/>
              <w:rPr>
                <w:rFonts w:cstheme="minorHAnsi"/>
                <w:color w:val="auto"/>
                <w:sz w:val="20"/>
                <w:szCs w:val="20"/>
              </w:rPr>
            </w:pPr>
            <w:r w:rsidRPr="0028365A">
              <w:rPr>
                <w:rFonts w:cstheme="minorHAnsi"/>
                <w:color w:val="auto"/>
                <w:sz w:val="20"/>
                <w:szCs w:val="20"/>
              </w:rPr>
              <w:t>PNRR</w:t>
            </w:r>
          </w:p>
          <w:p w14:paraId="64605411" w14:textId="77ED390C" w:rsidR="00A31910" w:rsidRPr="0028365A" w:rsidRDefault="00A31910" w:rsidP="00C014C3">
            <w:pPr>
              <w:jc w:val="center"/>
              <w:rPr>
                <w:rFonts w:cstheme="minorHAnsi"/>
                <w:b w:val="0"/>
                <w:bCs w:val="0"/>
                <w:color w:val="auto"/>
                <w:sz w:val="20"/>
                <w:szCs w:val="20"/>
              </w:rPr>
            </w:pPr>
            <w:proofErr w:type="spellStart"/>
            <w:r w:rsidRPr="0028365A">
              <w:rPr>
                <w:rFonts w:cstheme="minorHAnsi"/>
                <w:color w:val="auto"/>
                <w:sz w:val="20"/>
                <w:szCs w:val="20"/>
              </w:rPr>
              <w:t>Missione</w:t>
            </w:r>
            <w:proofErr w:type="spellEnd"/>
            <w:r w:rsidRPr="0028365A">
              <w:rPr>
                <w:rFonts w:cstheme="minorHAnsi"/>
                <w:color w:val="auto"/>
                <w:sz w:val="20"/>
                <w:szCs w:val="20"/>
              </w:rPr>
              <w:t xml:space="preserve"> 2 </w:t>
            </w:r>
            <w:proofErr w:type="spellStart"/>
            <w:r w:rsidRPr="0028365A">
              <w:rPr>
                <w:rFonts w:cstheme="minorHAnsi"/>
                <w:color w:val="auto"/>
                <w:sz w:val="20"/>
                <w:szCs w:val="20"/>
              </w:rPr>
              <w:t>Componente</w:t>
            </w:r>
            <w:proofErr w:type="spellEnd"/>
            <w:r w:rsidRPr="0028365A">
              <w:rPr>
                <w:rFonts w:cstheme="minorHAnsi"/>
                <w:color w:val="auto"/>
                <w:sz w:val="20"/>
                <w:szCs w:val="20"/>
              </w:rPr>
              <w:t xml:space="preserve"> 4 </w:t>
            </w:r>
            <w:proofErr w:type="spellStart"/>
            <w:r w:rsidRPr="0028365A">
              <w:rPr>
                <w:rFonts w:cstheme="minorHAnsi"/>
                <w:color w:val="auto"/>
                <w:sz w:val="20"/>
                <w:szCs w:val="20"/>
              </w:rPr>
              <w:t>Intervento</w:t>
            </w:r>
            <w:proofErr w:type="spellEnd"/>
            <w:r w:rsidR="00E72EC3">
              <w:rPr>
                <w:rFonts w:cstheme="minorHAnsi"/>
                <w:color w:val="auto"/>
                <w:sz w:val="20"/>
                <w:szCs w:val="20"/>
              </w:rPr>
              <w:t xml:space="preserve"> 2.2.</w:t>
            </w:r>
          </w:p>
          <w:p w14:paraId="5E860390" w14:textId="77777777" w:rsidR="00A31910" w:rsidRPr="0028365A" w:rsidRDefault="00A31910" w:rsidP="00C014C3">
            <w:pPr>
              <w:jc w:val="center"/>
              <w:rPr>
                <w:rFonts w:cstheme="minorHAnsi"/>
                <w:color w:val="1F4E79" w:themeColor="accent5" w:themeShade="80"/>
                <w:sz w:val="20"/>
                <w:szCs w:val="20"/>
              </w:rPr>
            </w:pPr>
          </w:p>
        </w:tc>
      </w:tr>
      <w:tr w:rsidR="00A31910" w:rsidRPr="0028365A" w14:paraId="3F8C61BA"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tcPr>
          <w:p w14:paraId="7B854ABA" w14:textId="77777777" w:rsidR="00A31910" w:rsidRPr="0028365A" w:rsidRDefault="00A31910" w:rsidP="00687C30">
            <w:pPr>
              <w:spacing w:line="264" w:lineRule="auto"/>
              <w:jc w:val="center"/>
              <w:rPr>
                <w:rFonts w:cstheme="minorHAnsi"/>
                <w:color w:val="auto"/>
                <w:sz w:val="20"/>
                <w:szCs w:val="20"/>
              </w:rPr>
            </w:pPr>
            <w:r w:rsidRPr="0028365A">
              <w:rPr>
                <w:rFonts w:cstheme="minorHAnsi"/>
                <w:color w:val="auto"/>
                <w:sz w:val="20"/>
                <w:szCs w:val="20"/>
              </w:rPr>
              <w:t>F24 EP</w:t>
            </w:r>
          </w:p>
        </w:tc>
        <w:tc>
          <w:tcPr>
            <w:tcW w:w="0" w:type="auto"/>
            <w:shd w:val="clear" w:color="auto" w:fill="DBDBDB" w:themeFill="accent3" w:themeFillTint="66"/>
          </w:tcPr>
          <w:p w14:paraId="4390C2D2"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 xml:space="preserve">Iva </w:t>
            </w:r>
          </w:p>
          <w:p w14:paraId="238ED8DE"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Split Payment</w:t>
            </w:r>
          </w:p>
        </w:tc>
        <w:tc>
          <w:tcPr>
            <w:tcW w:w="0" w:type="auto"/>
            <w:shd w:val="clear" w:color="auto" w:fill="DBDBDB" w:themeFill="accent3" w:themeFillTint="66"/>
          </w:tcPr>
          <w:p w14:paraId="3A2289AD" w14:textId="591AE08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roofErr w:type="spellStart"/>
            <w:r w:rsidRPr="0028365A">
              <w:rPr>
                <w:rFonts w:cstheme="minorHAnsi"/>
                <w:b/>
                <w:bCs/>
                <w:color w:val="auto"/>
                <w:sz w:val="20"/>
                <w:szCs w:val="20"/>
              </w:rPr>
              <w:t>Operatore</w:t>
            </w:r>
            <w:proofErr w:type="spellEnd"/>
            <w:r w:rsidRPr="0028365A">
              <w:rPr>
                <w:rFonts w:cstheme="minorHAnsi"/>
                <w:b/>
                <w:bCs/>
                <w:color w:val="auto"/>
                <w:sz w:val="20"/>
                <w:szCs w:val="20"/>
              </w:rPr>
              <w:t>/Professionista</w:t>
            </w:r>
          </w:p>
          <w:p w14:paraId="5A088132"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c>
          <w:tcPr>
            <w:tcW w:w="0" w:type="auto"/>
            <w:shd w:val="clear" w:color="auto" w:fill="DBDBDB" w:themeFill="accent3" w:themeFillTint="66"/>
          </w:tcPr>
          <w:p w14:paraId="135142B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roofErr w:type="spellStart"/>
            <w:r w:rsidRPr="0028365A">
              <w:rPr>
                <w:rFonts w:cstheme="minorHAnsi"/>
                <w:b/>
                <w:bCs/>
                <w:color w:val="auto"/>
                <w:sz w:val="20"/>
                <w:szCs w:val="20"/>
              </w:rPr>
              <w:t>Riconducibilità</w:t>
            </w:r>
            <w:proofErr w:type="spellEnd"/>
            <w:r w:rsidRPr="0028365A">
              <w:rPr>
                <w:rFonts w:cstheme="minorHAnsi"/>
                <w:b/>
                <w:bCs/>
                <w:color w:val="auto"/>
                <w:sz w:val="20"/>
                <w:szCs w:val="20"/>
              </w:rPr>
              <w:t xml:space="preserve"> </w:t>
            </w:r>
            <w:proofErr w:type="spellStart"/>
            <w:r w:rsidRPr="0028365A">
              <w:rPr>
                <w:rFonts w:cstheme="minorHAnsi"/>
                <w:b/>
                <w:bCs/>
                <w:color w:val="auto"/>
                <w:sz w:val="20"/>
                <w:szCs w:val="20"/>
              </w:rPr>
              <w:t>alla</w:t>
            </w:r>
            <w:proofErr w:type="spellEnd"/>
            <w:r w:rsidRPr="0028365A">
              <w:rPr>
                <w:rFonts w:cstheme="minorHAnsi"/>
                <w:b/>
                <w:bCs/>
                <w:color w:val="auto"/>
                <w:sz w:val="20"/>
                <w:szCs w:val="20"/>
              </w:rPr>
              <w:t xml:space="preserve"> </w:t>
            </w:r>
            <w:proofErr w:type="spellStart"/>
            <w:r w:rsidRPr="0028365A">
              <w:rPr>
                <w:rFonts w:cstheme="minorHAnsi"/>
                <w:b/>
                <w:bCs/>
                <w:color w:val="auto"/>
                <w:sz w:val="20"/>
                <w:szCs w:val="20"/>
              </w:rPr>
              <w:t>fatt</w:t>
            </w:r>
            <w:proofErr w:type="spellEnd"/>
            <w:r w:rsidRPr="0028365A">
              <w:rPr>
                <w:rFonts w:cstheme="minorHAnsi"/>
                <w:b/>
                <w:bCs/>
                <w:color w:val="auto"/>
                <w:sz w:val="20"/>
                <w:szCs w:val="20"/>
              </w:rPr>
              <w:t xml:space="preserve">. n. </w:t>
            </w:r>
          </w:p>
        </w:tc>
        <w:tc>
          <w:tcPr>
            <w:tcW w:w="0" w:type="auto"/>
            <w:shd w:val="clear" w:color="auto" w:fill="DBDBDB" w:themeFill="accent3" w:themeFillTint="66"/>
          </w:tcPr>
          <w:p w14:paraId="2F79415F"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rPr>
            </w:pPr>
            <w:r w:rsidRPr="0028365A">
              <w:rPr>
                <w:rFonts w:cstheme="minorHAnsi"/>
                <w:b/>
                <w:bCs/>
                <w:color w:val="auto"/>
                <w:sz w:val="18"/>
                <w:szCs w:val="18"/>
              </w:rPr>
              <w:t>PNRR</w:t>
            </w:r>
          </w:p>
          <w:p w14:paraId="59CD99A6"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roofErr w:type="spellStart"/>
            <w:r w:rsidRPr="0028365A">
              <w:rPr>
                <w:rFonts w:cstheme="minorHAnsi"/>
                <w:b/>
                <w:bCs/>
                <w:color w:val="auto"/>
                <w:sz w:val="18"/>
                <w:szCs w:val="18"/>
              </w:rPr>
              <w:t>Missione</w:t>
            </w:r>
            <w:proofErr w:type="spellEnd"/>
            <w:r w:rsidRPr="0028365A">
              <w:rPr>
                <w:rFonts w:cstheme="minorHAnsi"/>
                <w:b/>
                <w:bCs/>
                <w:color w:val="auto"/>
                <w:sz w:val="18"/>
                <w:szCs w:val="18"/>
              </w:rPr>
              <w:t xml:space="preserve"> 2 </w:t>
            </w:r>
            <w:proofErr w:type="spellStart"/>
            <w:r w:rsidRPr="0028365A">
              <w:rPr>
                <w:rFonts w:cstheme="minorHAnsi"/>
                <w:b/>
                <w:bCs/>
                <w:color w:val="auto"/>
                <w:sz w:val="18"/>
                <w:szCs w:val="18"/>
              </w:rPr>
              <w:t>Componente</w:t>
            </w:r>
            <w:proofErr w:type="spellEnd"/>
            <w:r w:rsidRPr="0028365A">
              <w:rPr>
                <w:rFonts w:cstheme="minorHAnsi"/>
                <w:b/>
                <w:bCs/>
                <w:color w:val="auto"/>
                <w:sz w:val="18"/>
                <w:szCs w:val="18"/>
              </w:rPr>
              <w:t xml:space="preserve"> 4 </w:t>
            </w:r>
            <w:proofErr w:type="spellStart"/>
            <w:r w:rsidRPr="0028365A">
              <w:rPr>
                <w:rFonts w:cstheme="minorHAnsi"/>
                <w:b/>
                <w:bCs/>
                <w:color w:val="auto"/>
                <w:sz w:val="18"/>
                <w:szCs w:val="18"/>
              </w:rPr>
              <w:t>Intervento</w:t>
            </w:r>
            <w:proofErr w:type="spellEnd"/>
            <w:r w:rsidRPr="0028365A">
              <w:rPr>
                <w:rFonts w:cstheme="minorHAnsi"/>
                <w:b/>
                <w:bCs/>
                <w:color w:val="auto"/>
                <w:sz w:val="18"/>
                <w:szCs w:val="18"/>
              </w:rPr>
              <w:t xml:space="preserve"> 2.2.</w:t>
            </w:r>
          </w:p>
        </w:tc>
      </w:tr>
      <w:tr w:rsidR="00A31910" w:rsidRPr="0028365A" w14:paraId="16536B90"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78DF00B" w14:textId="77777777" w:rsidR="00A31910" w:rsidRPr="0028365A" w:rsidRDefault="00A31910" w:rsidP="00C014C3">
            <w:pPr>
              <w:rPr>
                <w:rFonts w:cstheme="minorHAnsi"/>
                <w:color w:val="auto"/>
                <w:sz w:val="20"/>
                <w:szCs w:val="20"/>
              </w:rPr>
            </w:pPr>
            <w:proofErr w:type="spellStart"/>
            <w:r w:rsidRPr="0028365A">
              <w:rPr>
                <w:rFonts w:cstheme="minorHAnsi"/>
                <w:b w:val="0"/>
                <w:bCs w:val="0"/>
                <w:color w:val="auto"/>
                <w:sz w:val="20"/>
                <w:szCs w:val="20"/>
              </w:rPr>
              <w:t>Quietanza</w:t>
            </w:r>
            <w:proofErr w:type="spellEnd"/>
            <w:r w:rsidRPr="0028365A">
              <w:rPr>
                <w:rFonts w:cstheme="minorHAnsi"/>
                <w:b w:val="0"/>
                <w:bCs w:val="0"/>
                <w:color w:val="auto"/>
                <w:sz w:val="20"/>
                <w:szCs w:val="20"/>
              </w:rPr>
              <w:t xml:space="preserve"> – Protocollo </w:t>
            </w:r>
            <w:proofErr w:type="spellStart"/>
            <w:r w:rsidRPr="0028365A">
              <w:rPr>
                <w:rFonts w:cstheme="minorHAnsi"/>
                <w:b w:val="0"/>
                <w:bCs w:val="0"/>
                <w:color w:val="auto"/>
                <w:sz w:val="20"/>
                <w:szCs w:val="20"/>
              </w:rPr>
              <w:t>telematico</w:t>
            </w:r>
            <w:proofErr w:type="spellEnd"/>
            <w:r w:rsidRPr="0028365A">
              <w:rPr>
                <w:rFonts w:cstheme="minorHAnsi"/>
                <w:b w:val="0"/>
                <w:bCs w:val="0"/>
                <w:color w:val="auto"/>
                <w:sz w:val="20"/>
                <w:szCs w:val="20"/>
              </w:rPr>
              <w:t xml:space="preserve"> ……………………………</w:t>
            </w:r>
          </w:p>
          <w:p w14:paraId="6B3E96CF" w14:textId="77777777" w:rsidR="00A31910" w:rsidRPr="0028365A" w:rsidRDefault="00A31910" w:rsidP="00C014C3">
            <w:pPr>
              <w:rPr>
                <w:rFonts w:cstheme="minorHAnsi"/>
                <w:b w:val="0"/>
                <w:bCs w:val="0"/>
                <w:color w:val="auto"/>
                <w:sz w:val="20"/>
                <w:szCs w:val="20"/>
              </w:rPr>
            </w:pPr>
            <w:r w:rsidRPr="0028365A">
              <w:rPr>
                <w:rFonts w:cstheme="minorHAnsi"/>
                <w:b w:val="0"/>
                <w:bCs w:val="0"/>
                <w:color w:val="auto"/>
                <w:sz w:val="20"/>
                <w:szCs w:val="20"/>
              </w:rPr>
              <w:t>Del …../……/……….</w:t>
            </w:r>
          </w:p>
        </w:tc>
        <w:tc>
          <w:tcPr>
            <w:tcW w:w="0" w:type="auto"/>
            <w:shd w:val="clear" w:color="auto" w:fill="E2EFD9" w:themeFill="accent6" w:themeFillTint="33"/>
          </w:tcPr>
          <w:p w14:paraId="5B2C619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Codice</w:t>
            </w:r>
            <w:proofErr w:type="spellEnd"/>
            <w:r w:rsidRPr="0028365A">
              <w:rPr>
                <w:rFonts w:cstheme="minorHAnsi"/>
                <w:color w:val="auto"/>
                <w:sz w:val="20"/>
                <w:szCs w:val="20"/>
              </w:rPr>
              <w:t xml:space="preserve"> </w:t>
            </w:r>
          </w:p>
          <w:p w14:paraId="50A9726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620 E</w:t>
            </w:r>
          </w:p>
        </w:tc>
        <w:tc>
          <w:tcPr>
            <w:tcW w:w="0" w:type="auto"/>
          </w:tcPr>
          <w:p w14:paraId="0F97370F"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r w:rsidRPr="00251934">
              <w:rPr>
                <w:rFonts w:cstheme="minorHAnsi"/>
                <w:color w:val="auto"/>
                <w:sz w:val="20"/>
                <w:szCs w:val="20"/>
                <w:lang w:val="it-IT"/>
              </w:rPr>
              <w:t>Operatore Economico:</w:t>
            </w:r>
          </w:p>
          <w:p w14:paraId="3727F92A"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r w:rsidRPr="00251934">
              <w:rPr>
                <w:rFonts w:cstheme="minorHAnsi"/>
                <w:color w:val="auto"/>
                <w:sz w:val="20"/>
                <w:szCs w:val="20"/>
                <w:lang w:val="it-IT"/>
              </w:rPr>
              <w:t>………………………</w:t>
            </w:r>
          </w:p>
          <w:p w14:paraId="138E9B60"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i/>
                <w:iCs/>
                <w:color w:val="auto"/>
                <w:sz w:val="20"/>
                <w:szCs w:val="20"/>
                <w:lang w:val="it-IT"/>
              </w:rPr>
            </w:pPr>
            <w:r w:rsidRPr="00251934">
              <w:rPr>
                <w:rFonts w:cstheme="minorHAnsi"/>
                <w:i/>
                <w:iCs/>
                <w:color w:val="auto"/>
                <w:sz w:val="20"/>
                <w:szCs w:val="20"/>
                <w:lang w:val="it-IT"/>
              </w:rPr>
              <w:t>Via ………. n. …….. – ………….. (……..) – P.I. ………………..</w:t>
            </w:r>
          </w:p>
          <w:p w14:paraId="60EB608E"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p>
        </w:tc>
        <w:tc>
          <w:tcPr>
            <w:tcW w:w="0" w:type="auto"/>
          </w:tcPr>
          <w:p w14:paraId="40E407A5" w14:textId="3F3B2DEB"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 del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0706198A"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100E796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Piccole</w:t>
            </w:r>
            <w:proofErr w:type="spellEnd"/>
            <w:r w:rsidRPr="0028365A">
              <w:rPr>
                <w:rFonts w:cstheme="minorHAnsi"/>
                <w:color w:val="auto"/>
                <w:sz w:val="20"/>
                <w:szCs w:val="20"/>
              </w:rPr>
              <w:t xml:space="preserve"> Opere  Legge 160/2019</w:t>
            </w:r>
          </w:p>
        </w:tc>
      </w:tr>
      <w:tr w:rsidR="00A31910" w:rsidRPr="0028365A" w14:paraId="4833E20C"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19522751" w14:textId="77777777" w:rsidR="00A31910" w:rsidRPr="0028365A" w:rsidRDefault="00A31910" w:rsidP="00C014C3">
            <w:pPr>
              <w:rPr>
                <w:rFonts w:cstheme="minorHAnsi"/>
                <w:color w:val="auto"/>
                <w:sz w:val="20"/>
                <w:szCs w:val="20"/>
              </w:rPr>
            </w:pPr>
            <w:proofErr w:type="spellStart"/>
            <w:r w:rsidRPr="0028365A">
              <w:rPr>
                <w:rFonts w:cstheme="minorHAnsi"/>
                <w:b w:val="0"/>
                <w:bCs w:val="0"/>
                <w:color w:val="auto"/>
                <w:sz w:val="20"/>
                <w:szCs w:val="20"/>
              </w:rPr>
              <w:t>Importo</w:t>
            </w:r>
            <w:proofErr w:type="spellEnd"/>
            <w:r w:rsidRPr="0028365A">
              <w:rPr>
                <w:rFonts w:cstheme="minorHAnsi"/>
                <w:b w:val="0"/>
                <w:bCs w:val="0"/>
                <w:color w:val="auto"/>
                <w:sz w:val="20"/>
                <w:szCs w:val="20"/>
              </w:rPr>
              <w:t xml:space="preserve"> F24 </w:t>
            </w:r>
            <w:proofErr w:type="spellStart"/>
            <w:r w:rsidRPr="0028365A">
              <w:rPr>
                <w:rFonts w:cstheme="minorHAnsi"/>
                <w:b w:val="0"/>
                <w:bCs w:val="0"/>
                <w:color w:val="auto"/>
                <w:sz w:val="20"/>
                <w:szCs w:val="20"/>
              </w:rPr>
              <w:t>cumulativo</w:t>
            </w:r>
            <w:proofErr w:type="spellEnd"/>
          </w:p>
          <w:p w14:paraId="7FBB0425" w14:textId="77777777" w:rsidR="00A31910" w:rsidRPr="0028365A" w:rsidRDefault="00A31910" w:rsidP="00C014C3">
            <w:pPr>
              <w:rPr>
                <w:rFonts w:cstheme="minorHAnsi"/>
                <w:b w:val="0"/>
                <w:bCs w:val="0"/>
                <w:color w:val="auto"/>
                <w:sz w:val="20"/>
                <w:szCs w:val="20"/>
              </w:rPr>
            </w:pPr>
            <w:r w:rsidRPr="0028365A">
              <w:rPr>
                <w:rFonts w:cstheme="minorHAnsi"/>
                <w:b w:val="0"/>
                <w:bCs w:val="0"/>
                <w:color w:val="auto"/>
                <w:sz w:val="20"/>
                <w:szCs w:val="20"/>
              </w:rPr>
              <w:t>€ ………………….</w:t>
            </w:r>
          </w:p>
        </w:tc>
        <w:tc>
          <w:tcPr>
            <w:tcW w:w="0" w:type="auto"/>
            <w:shd w:val="clear" w:color="auto" w:fill="E2EFD9" w:themeFill="accent6" w:themeFillTint="33"/>
          </w:tcPr>
          <w:p w14:paraId="449B08B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Importo</w:t>
            </w:r>
            <w:proofErr w:type="spellEnd"/>
          </w:p>
          <w:p w14:paraId="0AA9FEF8"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 € ……………</w:t>
            </w:r>
          </w:p>
        </w:tc>
        <w:tc>
          <w:tcPr>
            <w:tcW w:w="0" w:type="auto"/>
          </w:tcPr>
          <w:p w14:paraId="36A7233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CIG …………………</w:t>
            </w:r>
          </w:p>
        </w:tc>
        <w:tc>
          <w:tcPr>
            <w:tcW w:w="0" w:type="auto"/>
          </w:tcPr>
          <w:p w14:paraId="44FE0A5C" w14:textId="743F6DAB"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Mandato n. …… </w:t>
            </w:r>
            <w:r w:rsidR="00C322E0">
              <w:rPr>
                <w:rFonts w:cstheme="minorHAnsi"/>
                <w:color w:val="auto"/>
                <w:sz w:val="20"/>
                <w:szCs w:val="20"/>
              </w:rPr>
              <w:t>d</w:t>
            </w:r>
            <w:r w:rsidRPr="0028365A">
              <w:rPr>
                <w:rFonts w:cstheme="minorHAnsi"/>
                <w:color w:val="auto"/>
                <w:sz w:val="20"/>
                <w:szCs w:val="20"/>
              </w:rPr>
              <w:t xml:space="preserve">el </w:t>
            </w:r>
            <w:r w:rsidR="00925AA9" w:rsidRPr="0028365A">
              <w:rPr>
                <w:rFonts w:cstheme="minorHAnsi"/>
                <w:b/>
                <w:bCs/>
                <w:color w:val="auto"/>
                <w:sz w:val="20"/>
                <w:szCs w:val="20"/>
              </w:rPr>
              <w:t>….</w:t>
            </w:r>
            <w:r w:rsidR="00925AA9" w:rsidRPr="0028365A">
              <w:rPr>
                <w:rFonts w:cstheme="minorHAnsi"/>
                <w:color w:val="auto"/>
                <w:sz w:val="20"/>
                <w:szCs w:val="20"/>
              </w:rPr>
              <w:t xml:space="preserve">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60E0330D"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14136C7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28365A" w14:paraId="723DD6DD"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973CCA4" w14:textId="0769CF0E" w:rsidR="00A31910" w:rsidRPr="0028365A" w:rsidRDefault="00A31910" w:rsidP="00C014C3">
            <w:pPr>
              <w:rPr>
                <w:rFonts w:cstheme="minorHAnsi"/>
                <w:b w:val="0"/>
                <w:bCs w:val="0"/>
                <w:color w:val="auto"/>
                <w:sz w:val="20"/>
                <w:szCs w:val="20"/>
              </w:rPr>
            </w:pPr>
            <w:proofErr w:type="spellStart"/>
            <w:r w:rsidRPr="0028365A">
              <w:rPr>
                <w:rFonts w:cstheme="minorHAnsi"/>
                <w:b w:val="0"/>
                <w:bCs w:val="0"/>
                <w:color w:val="auto"/>
                <w:sz w:val="20"/>
                <w:szCs w:val="20"/>
              </w:rPr>
              <w:t>Reversale</w:t>
            </w:r>
            <w:proofErr w:type="spellEnd"/>
            <w:r w:rsidRPr="0028365A">
              <w:rPr>
                <w:rFonts w:cstheme="minorHAnsi"/>
                <w:b w:val="0"/>
                <w:bCs w:val="0"/>
                <w:color w:val="auto"/>
                <w:sz w:val="20"/>
                <w:szCs w:val="20"/>
              </w:rPr>
              <w:t xml:space="preserve"> Ente n. …….. del …../……/……….</w:t>
            </w:r>
          </w:p>
        </w:tc>
        <w:tc>
          <w:tcPr>
            <w:tcW w:w="0" w:type="auto"/>
          </w:tcPr>
          <w:p w14:paraId="3A7E60BB"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1D51C5C5"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651CD641" w14:textId="09844793"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Mandato n. ………… </w:t>
            </w:r>
            <w:r w:rsidR="00C322E0">
              <w:rPr>
                <w:rFonts w:cstheme="minorHAnsi"/>
                <w:color w:val="auto"/>
                <w:sz w:val="20"/>
                <w:szCs w:val="20"/>
              </w:rPr>
              <w:t>d</w:t>
            </w:r>
            <w:r w:rsidRPr="0028365A">
              <w:rPr>
                <w:rFonts w:cstheme="minorHAnsi"/>
                <w:color w:val="auto"/>
                <w:sz w:val="20"/>
                <w:szCs w:val="20"/>
              </w:rPr>
              <w:t xml:space="preserve">el </w:t>
            </w:r>
            <w:r w:rsidR="00925AA9" w:rsidRPr="0028365A">
              <w:rPr>
                <w:rFonts w:cstheme="minorHAnsi"/>
                <w:b/>
                <w:bCs/>
                <w:color w:val="auto"/>
                <w:sz w:val="20"/>
                <w:szCs w:val="20"/>
              </w:rPr>
              <w:t>….</w:t>
            </w:r>
            <w:r w:rsidR="00925AA9" w:rsidRPr="0028365A">
              <w:rPr>
                <w:rFonts w:cstheme="minorHAnsi"/>
                <w:color w:val="auto"/>
                <w:sz w:val="20"/>
                <w:szCs w:val="20"/>
              </w:rPr>
              <w:t xml:space="preserve">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1E546497"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26A3BAB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647B97" w14:paraId="0340CC3E"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4968CFD3" w14:textId="77777777" w:rsidR="00A31910" w:rsidRPr="0028365A" w:rsidRDefault="00A31910" w:rsidP="00C014C3">
            <w:pPr>
              <w:rPr>
                <w:rFonts w:cstheme="minorHAnsi"/>
                <w:b w:val="0"/>
                <w:bCs w:val="0"/>
                <w:color w:val="auto"/>
                <w:sz w:val="20"/>
                <w:szCs w:val="20"/>
              </w:rPr>
            </w:pPr>
          </w:p>
        </w:tc>
        <w:tc>
          <w:tcPr>
            <w:tcW w:w="0" w:type="auto"/>
          </w:tcPr>
          <w:p w14:paraId="54F9AF1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09BECC3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E2EFD9" w:themeFill="accent6" w:themeFillTint="33"/>
          </w:tcPr>
          <w:p w14:paraId="77AE138D"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I.V.A. Split Payment</w:t>
            </w:r>
          </w:p>
          <w:p w14:paraId="6C310ECB"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31116447"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647B97" w14:paraId="7F5903EF"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7E80ED5" w14:textId="77777777" w:rsidR="00A31910" w:rsidRPr="0028365A" w:rsidRDefault="00A31910" w:rsidP="00C014C3">
            <w:pPr>
              <w:rPr>
                <w:rFonts w:cstheme="minorHAnsi"/>
                <w:b w:val="0"/>
                <w:bCs w:val="0"/>
                <w:color w:val="auto"/>
                <w:sz w:val="20"/>
                <w:szCs w:val="20"/>
              </w:rPr>
            </w:pPr>
          </w:p>
        </w:tc>
        <w:tc>
          <w:tcPr>
            <w:tcW w:w="0" w:type="auto"/>
            <w:shd w:val="clear" w:color="auto" w:fill="D9D9D9" w:themeFill="background1" w:themeFillShade="D9"/>
          </w:tcPr>
          <w:p w14:paraId="4C8DF6F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7D476C2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380D87B0"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7A1B2B4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bl>
    <w:p w14:paraId="026CF358" w14:textId="77777777" w:rsidR="00A31910" w:rsidRDefault="00A31910" w:rsidP="00A31910">
      <w:pPr>
        <w:rPr>
          <w:rFonts w:cstheme="minorHAnsi"/>
          <w:sz w:val="24"/>
          <w:szCs w:val="24"/>
          <w:lang w:val="en-US"/>
        </w:rPr>
      </w:pPr>
    </w:p>
    <w:p w14:paraId="01CF9858" w14:textId="77777777" w:rsidR="0028365A" w:rsidRDefault="0028365A" w:rsidP="00A31910">
      <w:pPr>
        <w:rPr>
          <w:rFonts w:cstheme="minorHAnsi"/>
          <w:sz w:val="24"/>
          <w:szCs w:val="24"/>
          <w:lang w:val="en-US"/>
        </w:rPr>
      </w:pPr>
    </w:p>
    <w:p w14:paraId="61CF9D33" w14:textId="77777777" w:rsidR="0028365A" w:rsidRDefault="0028365A" w:rsidP="00A31910">
      <w:pPr>
        <w:rPr>
          <w:rFonts w:cstheme="minorHAnsi"/>
          <w:sz w:val="24"/>
          <w:szCs w:val="24"/>
          <w:lang w:val="en-US"/>
        </w:rPr>
      </w:pPr>
    </w:p>
    <w:p w14:paraId="350611F9" w14:textId="77777777" w:rsidR="0028365A" w:rsidRDefault="0028365A" w:rsidP="00A31910">
      <w:pPr>
        <w:rPr>
          <w:rFonts w:cstheme="minorHAnsi"/>
          <w:sz w:val="24"/>
          <w:szCs w:val="24"/>
          <w:lang w:val="en-US"/>
        </w:rPr>
      </w:pPr>
    </w:p>
    <w:p w14:paraId="3828E3F1" w14:textId="77777777" w:rsidR="0028365A" w:rsidRDefault="0028365A" w:rsidP="00A31910">
      <w:pPr>
        <w:rPr>
          <w:rFonts w:cstheme="minorHAnsi"/>
          <w:sz w:val="24"/>
          <w:szCs w:val="24"/>
          <w:lang w:val="en-US"/>
        </w:rPr>
      </w:pPr>
    </w:p>
    <w:p w14:paraId="6152B143" w14:textId="77777777" w:rsidR="0028365A" w:rsidRDefault="0028365A" w:rsidP="00A31910">
      <w:pPr>
        <w:rPr>
          <w:rFonts w:cstheme="minorHAnsi"/>
          <w:sz w:val="24"/>
          <w:szCs w:val="24"/>
          <w:lang w:val="en-US"/>
        </w:rPr>
      </w:pPr>
    </w:p>
    <w:p w14:paraId="6134DC95" w14:textId="77777777" w:rsidR="0028365A" w:rsidRDefault="0028365A" w:rsidP="00A31910">
      <w:pPr>
        <w:rPr>
          <w:rFonts w:cstheme="minorHAnsi"/>
          <w:sz w:val="24"/>
          <w:szCs w:val="24"/>
          <w:lang w:val="en-US"/>
        </w:rPr>
      </w:pPr>
    </w:p>
    <w:p w14:paraId="30F51E54" w14:textId="77777777" w:rsidR="0028365A" w:rsidRPr="0028365A" w:rsidRDefault="0028365A" w:rsidP="00A31910">
      <w:pPr>
        <w:rPr>
          <w:rFonts w:cstheme="minorHAnsi"/>
          <w:sz w:val="24"/>
          <w:szCs w:val="24"/>
          <w:lang w:val="en-US"/>
        </w:rPr>
      </w:pPr>
    </w:p>
    <w:tbl>
      <w:tblPr>
        <w:tblStyle w:val="Tabellagriglia1chiara-colore1"/>
        <w:tblW w:w="0" w:type="auto"/>
        <w:tblLook w:val="04A0" w:firstRow="1" w:lastRow="0" w:firstColumn="1" w:lastColumn="0" w:noHBand="0" w:noVBand="1"/>
      </w:tblPr>
      <w:tblGrid>
        <w:gridCol w:w="2142"/>
        <w:gridCol w:w="1060"/>
        <w:gridCol w:w="2380"/>
        <w:gridCol w:w="1691"/>
        <w:gridCol w:w="1787"/>
      </w:tblGrid>
      <w:tr w:rsidR="00A31910" w:rsidRPr="0028365A" w14:paraId="6C8C9B9F" w14:textId="77777777" w:rsidTr="00C0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E2EFD9" w:themeFill="accent6" w:themeFillTint="33"/>
          </w:tcPr>
          <w:p w14:paraId="28C03A2E"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lastRenderedPageBreak/>
              <w:t>F24 EP</w:t>
            </w:r>
          </w:p>
          <w:p w14:paraId="7184CDED"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 xml:space="preserve">Ritenuta d’acconto </w:t>
            </w:r>
          </w:p>
          <w:p w14:paraId="0EDCFE6D"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Professionista</w:t>
            </w:r>
          </w:p>
          <w:p w14:paraId="4F1962DB"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Riconducibilità alla fatt. n. ……… del ……./……./…….. fatt. n…….. del …/…../…….</w:t>
            </w:r>
          </w:p>
          <w:p w14:paraId="1BF23B6F"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PNRR</w:t>
            </w:r>
          </w:p>
          <w:p w14:paraId="36DEDCEE" w14:textId="67AD2A60"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Missione 2 Componente 4 Intervento</w:t>
            </w:r>
            <w:r w:rsidR="00E72EC3" w:rsidRPr="00251934">
              <w:rPr>
                <w:rFonts w:cstheme="minorHAnsi"/>
                <w:color w:val="auto"/>
                <w:sz w:val="20"/>
                <w:szCs w:val="20"/>
                <w:lang w:val="it-IT"/>
              </w:rPr>
              <w:t xml:space="preserve"> 2.2</w:t>
            </w:r>
          </w:p>
          <w:p w14:paraId="1ECE5481" w14:textId="77777777" w:rsidR="00A31910" w:rsidRPr="00251934" w:rsidRDefault="00A31910" w:rsidP="00C014C3">
            <w:pPr>
              <w:jc w:val="center"/>
              <w:rPr>
                <w:rFonts w:cstheme="minorHAnsi"/>
                <w:color w:val="1F4E79" w:themeColor="accent5" w:themeShade="80"/>
                <w:sz w:val="20"/>
                <w:szCs w:val="20"/>
                <w:lang w:val="it-IT"/>
              </w:rPr>
            </w:pPr>
          </w:p>
        </w:tc>
      </w:tr>
      <w:tr w:rsidR="00820C09" w:rsidRPr="0028365A" w14:paraId="7C480E34"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tcPr>
          <w:p w14:paraId="693B1CE5" w14:textId="77777777" w:rsidR="00A31910" w:rsidRPr="0028365A" w:rsidRDefault="00A31910" w:rsidP="00687C30">
            <w:pPr>
              <w:spacing w:line="264" w:lineRule="auto"/>
              <w:jc w:val="center"/>
              <w:rPr>
                <w:rFonts w:cstheme="minorHAnsi"/>
                <w:b w:val="0"/>
                <w:bCs w:val="0"/>
                <w:color w:val="auto"/>
                <w:sz w:val="20"/>
                <w:szCs w:val="20"/>
              </w:rPr>
            </w:pPr>
            <w:r w:rsidRPr="0028365A">
              <w:rPr>
                <w:rFonts w:cstheme="minorHAnsi"/>
                <w:b w:val="0"/>
                <w:bCs w:val="0"/>
                <w:color w:val="auto"/>
                <w:sz w:val="20"/>
                <w:szCs w:val="20"/>
              </w:rPr>
              <w:t>F24 EP</w:t>
            </w:r>
          </w:p>
        </w:tc>
        <w:tc>
          <w:tcPr>
            <w:tcW w:w="0" w:type="auto"/>
            <w:shd w:val="clear" w:color="auto" w:fill="DBDBDB" w:themeFill="accent3" w:themeFillTint="66"/>
          </w:tcPr>
          <w:p w14:paraId="1BD05A0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Ritenuta</w:t>
            </w:r>
            <w:proofErr w:type="spellEnd"/>
            <w:r w:rsidRPr="0028365A">
              <w:rPr>
                <w:rFonts w:cstheme="minorHAnsi"/>
                <w:color w:val="auto"/>
                <w:sz w:val="20"/>
                <w:szCs w:val="20"/>
              </w:rPr>
              <w:t xml:space="preserve"> </w:t>
            </w:r>
            <w:proofErr w:type="spellStart"/>
            <w:r w:rsidRPr="0028365A">
              <w:rPr>
                <w:rFonts w:cstheme="minorHAnsi"/>
                <w:color w:val="auto"/>
                <w:sz w:val="20"/>
                <w:szCs w:val="20"/>
              </w:rPr>
              <w:t>acconto</w:t>
            </w:r>
            <w:proofErr w:type="spellEnd"/>
            <w:r w:rsidRPr="0028365A">
              <w:rPr>
                <w:rFonts w:cstheme="minorHAnsi"/>
                <w:color w:val="auto"/>
                <w:sz w:val="20"/>
                <w:szCs w:val="20"/>
              </w:rPr>
              <w:t xml:space="preserve"> </w:t>
            </w:r>
          </w:p>
        </w:tc>
        <w:tc>
          <w:tcPr>
            <w:tcW w:w="0" w:type="auto"/>
            <w:shd w:val="clear" w:color="auto" w:fill="DBDBDB" w:themeFill="accent3" w:themeFillTint="66"/>
          </w:tcPr>
          <w:p w14:paraId="231A9A6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Professionista</w:t>
            </w:r>
          </w:p>
          <w:p w14:paraId="4EA255C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BDBDB" w:themeFill="accent3" w:themeFillTint="66"/>
          </w:tcPr>
          <w:p w14:paraId="44C1B6DE"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Riconducibilità</w:t>
            </w:r>
            <w:proofErr w:type="spellEnd"/>
            <w:r w:rsidRPr="0028365A">
              <w:rPr>
                <w:rFonts w:cstheme="minorHAnsi"/>
                <w:color w:val="auto"/>
                <w:sz w:val="20"/>
                <w:szCs w:val="20"/>
              </w:rPr>
              <w:t xml:space="preserve"> </w:t>
            </w:r>
            <w:proofErr w:type="spellStart"/>
            <w:r w:rsidRPr="0028365A">
              <w:rPr>
                <w:rFonts w:cstheme="minorHAnsi"/>
                <w:color w:val="auto"/>
                <w:sz w:val="20"/>
                <w:szCs w:val="20"/>
              </w:rPr>
              <w:t>alla</w:t>
            </w:r>
            <w:proofErr w:type="spellEnd"/>
            <w:r w:rsidRPr="0028365A">
              <w:rPr>
                <w:rFonts w:cstheme="minorHAnsi"/>
                <w:color w:val="auto"/>
                <w:sz w:val="20"/>
                <w:szCs w:val="20"/>
              </w:rPr>
              <w:t xml:space="preserve"> </w:t>
            </w:r>
            <w:proofErr w:type="spellStart"/>
            <w:r w:rsidRPr="0028365A">
              <w:rPr>
                <w:rFonts w:cstheme="minorHAnsi"/>
                <w:color w:val="auto"/>
                <w:sz w:val="20"/>
                <w:szCs w:val="20"/>
              </w:rPr>
              <w:t>fatt</w:t>
            </w:r>
            <w:proofErr w:type="spellEnd"/>
            <w:r w:rsidRPr="0028365A">
              <w:rPr>
                <w:rFonts w:cstheme="minorHAnsi"/>
                <w:color w:val="auto"/>
                <w:sz w:val="20"/>
                <w:szCs w:val="20"/>
              </w:rPr>
              <w:t xml:space="preserve">. n. </w:t>
            </w:r>
          </w:p>
        </w:tc>
        <w:tc>
          <w:tcPr>
            <w:tcW w:w="0" w:type="auto"/>
            <w:shd w:val="clear" w:color="auto" w:fill="DBDBDB" w:themeFill="accent3" w:themeFillTint="66"/>
          </w:tcPr>
          <w:p w14:paraId="56913AFD"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PNRR</w:t>
            </w:r>
          </w:p>
          <w:p w14:paraId="1C90DBAC"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roofErr w:type="spellStart"/>
            <w:r w:rsidRPr="0028365A">
              <w:rPr>
                <w:rFonts w:cstheme="minorHAnsi"/>
                <w:color w:val="auto"/>
                <w:sz w:val="20"/>
                <w:szCs w:val="20"/>
              </w:rPr>
              <w:t>Missione</w:t>
            </w:r>
            <w:proofErr w:type="spellEnd"/>
            <w:r w:rsidRPr="0028365A">
              <w:rPr>
                <w:rFonts w:cstheme="minorHAnsi"/>
                <w:color w:val="auto"/>
                <w:sz w:val="20"/>
                <w:szCs w:val="20"/>
              </w:rPr>
              <w:t xml:space="preserve"> 2 </w:t>
            </w:r>
            <w:proofErr w:type="spellStart"/>
            <w:r w:rsidRPr="0028365A">
              <w:rPr>
                <w:rFonts w:cstheme="minorHAnsi"/>
                <w:color w:val="auto"/>
                <w:sz w:val="20"/>
                <w:szCs w:val="20"/>
              </w:rPr>
              <w:t>Componente</w:t>
            </w:r>
            <w:proofErr w:type="spellEnd"/>
            <w:r w:rsidRPr="0028365A">
              <w:rPr>
                <w:rFonts w:cstheme="minorHAnsi"/>
                <w:color w:val="auto"/>
                <w:sz w:val="20"/>
                <w:szCs w:val="20"/>
              </w:rPr>
              <w:t xml:space="preserve"> 4 </w:t>
            </w:r>
            <w:proofErr w:type="spellStart"/>
            <w:r w:rsidRPr="0028365A">
              <w:rPr>
                <w:rFonts w:cstheme="minorHAnsi"/>
                <w:color w:val="auto"/>
                <w:sz w:val="20"/>
                <w:szCs w:val="20"/>
              </w:rPr>
              <w:t>Intervento</w:t>
            </w:r>
            <w:proofErr w:type="spellEnd"/>
            <w:r w:rsidRPr="0028365A">
              <w:rPr>
                <w:rFonts w:cstheme="minorHAnsi"/>
                <w:color w:val="auto"/>
                <w:sz w:val="20"/>
                <w:szCs w:val="20"/>
              </w:rPr>
              <w:t xml:space="preserve"> 2.2.</w:t>
            </w:r>
          </w:p>
        </w:tc>
      </w:tr>
      <w:tr w:rsidR="00A31910" w:rsidRPr="0028365A" w14:paraId="625FB064"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7355CDFC" w14:textId="77777777" w:rsidR="00A31910" w:rsidRPr="0028365A" w:rsidRDefault="00A31910" w:rsidP="00C014C3">
            <w:pPr>
              <w:rPr>
                <w:rFonts w:cstheme="minorHAnsi"/>
                <w:color w:val="1F4E79" w:themeColor="accent5" w:themeShade="80"/>
                <w:sz w:val="20"/>
                <w:szCs w:val="20"/>
              </w:rPr>
            </w:pPr>
            <w:proofErr w:type="spellStart"/>
            <w:r w:rsidRPr="0028365A">
              <w:rPr>
                <w:rFonts w:cstheme="minorHAnsi"/>
                <w:b w:val="0"/>
                <w:bCs w:val="0"/>
                <w:color w:val="1F4E79" w:themeColor="accent5" w:themeShade="80"/>
                <w:sz w:val="20"/>
                <w:szCs w:val="20"/>
              </w:rPr>
              <w:t>Quietanza</w:t>
            </w:r>
            <w:proofErr w:type="spellEnd"/>
            <w:r w:rsidRPr="0028365A">
              <w:rPr>
                <w:rFonts w:cstheme="minorHAnsi"/>
                <w:b w:val="0"/>
                <w:bCs w:val="0"/>
                <w:color w:val="1F4E79" w:themeColor="accent5" w:themeShade="80"/>
                <w:sz w:val="20"/>
                <w:szCs w:val="20"/>
              </w:rPr>
              <w:t xml:space="preserve"> – Protocollo </w:t>
            </w:r>
            <w:proofErr w:type="spellStart"/>
            <w:r w:rsidRPr="0028365A">
              <w:rPr>
                <w:rFonts w:cstheme="minorHAnsi"/>
                <w:b w:val="0"/>
                <w:bCs w:val="0"/>
                <w:color w:val="1F4E79" w:themeColor="accent5" w:themeShade="80"/>
                <w:sz w:val="20"/>
                <w:szCs w:val="20"/>
              </w:rPr>
              <w:t>telematico</w:t>
            </w:r>
            <w:proofErr w:type="spellEnd"/>
            <w:r w:rsidRPr="0028365A">
              <w:rPr>
                <w:rFonts w:cstheme="minorHAnsi"/>
                <w:b w:val="0"/>
                <w:bCs w:val="0"/>
                <w:color w:val="1F4E79" w:themeColor="accent5" w:themeShade="80"/>
                <w:sz w:val="20"/>
                <w:szCs w:val="20"/>
              </w:rPr>
              <w:t xml:space="preserve"> …………………….</w:t>
            </w:r>
          </w:p>
          <w:p w14:paraId="3DCC285F" w14:textId="77777777" w:rsidR="00A31910" w:rsidRPr="0028365A" w:rsidRDefault="00A31910" w:rsidP="00C014C3">
            <w:pPr>
              <w:rPr>
                <w:rFonts w:cstheme="minorHAnsi"/>
                <w:b w:val="0"/>
                <w:bCs w:val="0"/>
                <w:color w:val="1F4E79" w:themeColor="accent5" w:themeShade="80"/>
                <w:sz w:val="20"/>
                <w:szCs w:val="20"/>
              </w:rPr>
            </w:pPr>
            <w:r w:rsidRPr="0028365A">
              <w:rPr>
                <w:rFonts w:cstheme="minorHAnsi"/>
                <w:b w:val="0"/>
                <w:bCs w:val="0"/>
                <w:color w:val="1F4E79" w:themeColor="accent5" w:themeShade="80"/>
                <w:sz w:val="20"/>
                <w:szCs w:val="20"/>
              </w:rPr>
              <w:t>del …/…../…….</w:t>
            </w:r>
          </w:p>
        </w:tc>
        <w:tc>
          <w:tcPr>
            <w:tcW w:w="0" w:type="auto"/>
            <w:shd w:val="clear" w:color="auto" w:fill="E2EFD9" w:themeFill="accent6" w:themeFillTint="33"/>
          </w:tcPr>
          <w:p w14:paraId="5C3586A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roofErr w:type="spellStart"/>
            <w:r w:rsidRPr="0028365A">
              <w:rPr>
                <w:rFonts w:cstheme="minorHAnsi"/>
                <w:color w:val="1F4E79" w:themeColor="accent5" w:themeShade="80"/>
                <w:sz w:val="20"/>
                <w:szCs w:val="20"/>
              </w:rPr>
              <w:t>Codice</w:t>
            </w:r>
            <w:proofErr w:type="spellEnd"/>
            <w:r w:rsidRPr="0028365A">
              <w:rPr>
                <w:rFonts w:cstheme="minorHAnsi"/>
                <w:color w:val="1F4E79" w:themeColor="accent5" w:themeShade="80"/>
                <w:sz w:val="20"/>
                <w:szCs w:val="20"/>
              </w:rPr>
              <w:t xml:space="preserve"> </w:t>
            </w:r>
          </w:p>
          <w:p w14:paraId="0C7C5D3D"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104 E</w:t>
            </w:r>
          </w:p>
        </w:tc>
        <w:tc>
          <w:tcPr>
            <w:tcW w:w="0" w:type="auto"/>
          </w:tcPr>
          <w:p w14:paraId="1A119E17"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r w:rsidRPr="00251934">
              <w:rPr>
                <w:rFonts w:cstheme="minorHAnsi"/>
                <w:color w:val="1F4E79" w:themeColor="accent5" w:themeShade="80"/>
                <w:sz w:val="20"/>
                <w:szCs w:val="20"/>
                <w:lang w:val="it-IT"/>
              </w:rPr>
              <w:t>Professionista:</w:t>
            </w:r>
          </w:p>
          <w:p w14:paraId="30EAA349"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r w:rsidRPr="00251934">
              <w:rPr>
                <w:rFonts w:cstheme="minorHAnsi"/>
                <w:color w:val="1F4E79" w:themeColor="accent5" w:themeShade="80"/>
                <w:sz w:val="20"/>
                <w:szCs w:val="20"/>
                <w:lang w:val="it-IT"/>
              </w:rPr>
              <w:t>………………………..</w:t>
            </w:r>
          </w:p>
          <w:p w14:paraId="3486F393" w14:textId="3D0B496D"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i/>
                <w:iCs/>
                <w:color w:val="1F4E79" w:themeColor="accent5" w:themeShade="80"/>
                <w:sz w:val="20"/>
                <w:szCs w:val="20"/>
                <w:lang w:val="it-IT"/>
              </w:rPr>
            </w:pPr>
            <w:r w:rsidRPr="00251934">
              <w:rPr>
                <w:rFonts w:cstheme="minorHAnsi"/>
                <w:i/>
                <w:iCs/>
                <w:color w:val="1F4E79" w:themeColor="accent5" w:themeShade="80"/>
                <w:sz w:val="20"/>
                <w:szCs w:val="20"/>
                <w:lang w:val="it-IT"/>
              </w:rPr>
              <w:t>Via …………………n……. – ……………..(</w:t>
            </w:r>
            <w:r w:rsidR="00820C09" w:rsidRPr="00251934">
              <w:rPr>
                <w:rFonts w:cstheme="minorHAnsi"/>
                <w:i/>
                <w:iCs/>
                <w:color w:val="1F4E79" w:themeColor="accent5" w:themeShade="80"/>
                <w:sz w:val="20"/>
                <w:szCs w:val="20"/>
                <w:lang w:val="it-IT"/>
              </w:rPr>
              <w:t>….</w:t>
            </w:r>
            <w:r w:rsidRPr="00251934">
              <w:rPr>
                <w:rFonts w:cstheme="minorHAnsi"/>
                <w:i/>
                <w:iCs/>
                <w:color w:val="1F4E79" w:themeColor="accent5" w:themeShade="80"/>
                <w:sz w:val="20"/>
                <w:szCs w:val="20"/>
                <w:lang w:val="it-IT"/>
              </w:rPr>
              <w:t>) – P.I. …………………………</w:t>
            </w:r>
          </w:p>
          <w:p w14:paraId="383B0FE4"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p>
        </w:tc>
        <w:tc>
          <w:tcPr>
            <w:tcW w:w="0" w:type="auto"/>
          </w:tcPr>
          <w:p w14:paraId="4CDD6E3A"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del …/…../…….</w:t>
            </w:r>
          </w:p>
          <w:p w14:paraId="65DA7D16"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09FDA2E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roofErr w:type="spellStart"/>
            <w:r w:rsidRPr="0028365A">
              <w:rPr>
                <w:rFonts w:cstheme="minorHAnsi"/>
                <w:color w:val="1F4E79" w:themeColor="accent5" w:themeShade="80"/>
                <w:sz w:val="20"/>
                <w:szCs w:val="20"/>
              </w:rPr>
              <w:t>Piccole</w:t>
            </w:r>
            <w:proofErr w:type="spellEnd"/>
            <w:r w:rsidRPr="0028365A">
              <w:rPr>
                <w:rFonts w:cstheme="minorHAnsi"/>
                <w:color w:val="1F4E79" w:themeColor="accent5" w:themeShade="80"/>
                <w:sz w:val="20"/>
                <w:szCs w:val="20"/>
              </w:rPr>
              <w:t xml:space="preserve"> Opere  Legge 160/2019</w:t>
            </w:r>
          </w:p>
        </w:tc>
      </w:tr>
      <w:tr w:rsidR="00A31910" w:rsidRPr="0028365A" w14:paraId="293EBF84"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BFECDD0" w14:textId="77777777" w:rsidR="00A31910" w:rsidRPr="0028365A" w:rsidRDefault="00A31910" w:rsidP="00C014C3">
            <w:pPr>
              <w:rPr>
                <w:rFonts w:cstheme="minorHAnsi"/>
                <w:color w:val="1F4E79" w:themeColor="accent5" w:themeShade="80"/>
                <w:sz w:val="20"/>
                <w:szCs w:val="20"/>
              </w:rPr>
            </w:pPr>
            <w:proofErr w:type="spellStart"/>
            <w:r w:rsidRPr="0028365A">
              <w:rPr>
                <w:rFonts w:cstheme="minorHAnsi"/>
                <w:b w:val="0"/>
                <w:bCs w:val="0"/>
                <w:color w:val="1F4E79" w:themeColor="accent5" w:themeShade="80"/>
                <w:sz w:val="20"/>
                <w:szCs w:val="20"/>
              </w:rPr>
              <w:t>Importo</w:t>
            </w:r>
            <w:proofErr w:type="spellEnd"/>
            <w:r w:rsidRPr="0028365A">
              <w:rPr>
                <w:rFonts w:cstheme="minorHAnsi"/>
                <w:b w:val="0"/>
                <w:bCs w:val="0"/>
                <w:color w:val="1F4E79" w:themeColor="accent5" w:themeShade="80"/>
                <w:sz w:val="20"/>
                <w:szCs w:val="20"/>
              </w:rPr>
              <w:t xml:space="preserve"> F24 </w:t>
            </w:r>
            <w:proofErr w:type="spellStart"/>
            <w:r w:rsidRPr="0028365A">
              <w:rPr>
                <w:rFonts w:cstheme="minorHAnsi"/>
                <w:b w:val="0"/>
                <w:bCs w:val="0"/>
                <w:color w:val="1F4E79" w:themeColor="accent5" w:themeShade="80"/>
                <w:sz w:val="20"/>
                <w:szCs w:val="20"/>
              </w:rPr>
              <w:t>cumulativo</w:t>
            </w:r>
            <w:proofErr w:type="spellEnd"/>
          </w:p>
          <w:p w14:paraId="492A641A" w14:textId="77777777" w:rsidR="00A31910" w:rsidRPr="0028365A" w:rsidRDefault="00A31910" w:rsidP="00C014C3">
            <w:pPr>
              <w:rPr>
                <w:rFonts w:cstheme="minorHAnsi"/>
                <w:b w:val="0"/>
                <w:bCs w:val="0"/>
                <w:color w:val="1F4E79" w:themeColor="accent5" w:themeShade="80"/>
                <w:sz w:val="20"/>
                <w:szCs w:val="20"/>
              </w:rPr>
            </w:pPr>
            <w:r w:rsidRPr="0028365A">
              <w:rPr>
                <w:rFonts w:cstheme="minorHAnsi"/>
                <w:b w:val="0"/>
                <w:bCs w:val="0"/>
                <w:color w:val="1F4E79" w:themeColor="accent5" w:themeShade="80"/>
                <w:sz w:val="20"/>
                <w:szCs w:val="20"/>
              </w:rPr>
              <w:t>€ ………………………..</w:t>
            </w:r>
          </w:p>
        </w:tc>
        <w:tc>
          <w:tcPr>
            <w:tcW w:w="0" w:type="auto"/>
            <w:shd w:val="clear" w:color="auto" w:fill="E2EFD9" w:themeFill="accent6" w:themeFillTint="33"/>
          </w:tcPr>
          <w:p w14:paraId="7A4F147B"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roofErr w:type="spellStart"/>
            <w:r w:rsidRPr="0028365A">
              <w:rPr>
                <w:rFonts w:cstheme="minorHAnsi"/>
                <w:color w:val="1F4E79" w:themeColor="accent5" w:themeShade="80"/>
                <w:sz w:val="20"/>
                <w:szCs w:val="20"/>
              </w:rPr>
              <w:t>Importo</w:t>
            </w:r>
            <w:proofErr w:type="spellEnd"/>
          </w:p>
          <w:p w14:paraId="46D1A71F"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xml:space="preserve"> € …………</w:t>
            </w:r>
          </w:p>
        </w:tc>
        <w:tc>
          <w:tcPr>
            <w:tcW w:w="0" w:type="auto"/>
          </w:tcPr>
          <w:p w14:paraId="7405349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CIG …………………..</w:t>
            </w:r>
          </w:p>
        </w:tc>
        <w:tc>
          <w:tcPr>
            <w:tcW w:w="0" w:type="auto"/>
          </w:tcPr>
          <w:p w14:paraId="06BF6704" w14:textId="4D609F56"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Mandato n. ……</w:t>
            </w:r>
            <w:r w:rsidRPr="0028365A">
              <w:rPr>
                <w:rFonts w:cstheme="minorHAnsi"/>
                <w:b/>
                <w:bCs/>
                <w:color w:val="1F4E79" w:themeColor="accent5" w:themeShade="80"/>
                <w:sz w:val="20"/>
                <w:szCs w:val="20"/>
              </w:rPr>
              <w:t xml:space="preserve"> </w:t>
            </w:r>
            <w:r w:rsidRPr="00C322E0">
              <w:rPr>
                <w:rFonts w:cstheme="minorHAnsi"/>
                <w:color w:val="1F4E79" w:themeColor="accent5" w:themeShade="80"/>
                <w:sz w:val="20"/>
                <w:szCs w:val="20"/>
              </w:rPr>
              <w:t>del …/</w:t>
            </w:r>
            <w:r w:rsidR="00925AA9" w:rsidRPr="00C322E0">
              <w:rPr>
                <w:rFonts w:cstheme="minorHAnsi"/>
                <w:color w:val="1F4E79" w:themeColor="accent5" w:themeShade="80"/>
                <w:sz w:val="20"/>
                <w:szCs w:val="20"/>
              </w:rPr>
              <w:t>…. /</w:t>
            </w:r>
            <w:r w:rsidRPr="00C322E0">
              <w:rPr>
                <w:rFonts w:cstheme="minorHAnsi"/>
                <w:color w:val="1F4E79" w:themeColor="accent5" w:themeShade="80"/>
                <w:sz w:val="20"/>
                <w:szCs w:val="20"/>
              </w:rPr>
              <w:t>…….</w:t>
            </w:r>
            <w:r w:rsidRPr="0028365A">
              <w:rPr>
                <w:rFonts w:cstheme="minorHAnsi"/>
                <w:color w:val="1F4E79" w:themeColor="accent5" w:themeShade="80"/>
                <w:sz w:val="20"/>
                <w:szCs w:val="20"/>
              </w:rPr>
              <w:t xml:space="preserve"> </w:t>
            </w:r>
          </w:p>
          <w:p w14:paraId="77DFB621"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5C5AFA3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5B3F9EC1"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6745FE1F" w14:textId="77777777" w:rsidR="00A31910" w:rsidRPr="0028365A" w:rsidRDefault="00A31910" w:rsidP="00C014C3">
            <w:pPr>
              <w:rPr>
                <w:rFonts w:cstheme="minorHAnsi"/>
                <w:b w:val="0"/>
                <w:bCs w:val="0"/>
                <w:color w:val="1F4E79" w:themeColor="accent5" w:themeShade="80"/>
                <w:sz w:val="20"/>
                <w:szCs w:val="20"/>
              </w:rPr>
            </w:pPr>
            <w:proofErr w:type="spellStart"/>
            <w:r w:rsidRPr="0028365A">
              <w:rPr>
                <w:rFonts w:cstheme="minorHAnsi"/>
                <w:b w:val="0"/>
                <w:bCs w:val="0"/>
                <w:color w:val="1F4E79" w:themeColor="accent5" w:themeShade="80"/>
                <w:sz w:val="20"/>
                <w:szCs w:val="20"/>
              </w:rPr>
              <w:t>Reversale</w:t>
            </w:r>
            <w:proofErr w:type="spellEnd"/>
            <w:r w:rsidRPr="0028365A">
              <w:rPr>
                <w:rFonts w:cstheme="minorHAnsi"/>
                <w:b w:val="0"/>
                <w:bCs w:val="0"/>
                <w:color w:val="1F4E79" w:themeColor="accent5" w:themeShade="80"/>
                <w:sz w:val="20"/>
                <w:szCs w:val="20"/>
              </w:rPr>
              <w:t xml:space="preserve"> Ente n…….. del …/…../…….</w:t>
            </w:r>
          </w:p>
        </w:tc>
        <w:tc>
          <w:tcPr>
            <w:tcW w:w="0" w:type="auto"/>
          </w:tcPr>
          <w:p w14:paraId="0332DCEF"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tcPr>
          <w:p w14:paraId="51525EF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E2EFD9" w:themeFill="accent6" w:themeFillTint="33"/>
          </w:tcPr>
          <w:p w14:paraId="60130985"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roofErr w:type="spellStart"/>
            <w:r w:rsidRPr="0028365A">
              <w:rPr>
                <w:rFonts w:cstheme="minorHAnsi"/>
                <w:color w:val="1F4E79" w:themeColor="accent5" w:themeShade="80"/>
                <w:sz w:val="20"/>
                <w:szCs w:val="20"/>
              </w:rPr>
              <w:t>Ritenuta</w:t>
            </w:r>
            <w:proofErr w:type="spellEnd"/>
            <w:r w:rsidRPr="0028365A">
              <w:rPr>
                <w:rFonts w:cstheme="minorHAnsi"/>
                <w:color w:val="1F4E79" w:themeColor="accent5" w:themeShade="80"/>
                <w:sz w:val="20"/>
                <w:szCs w:val="20"/>
              </w:rPr>
              <w:t xml:space="preserve"> acconto</w:t>
            </w:r>
          </w:p>
          <w:p w14:paraId="55611C97"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0992AE9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08D6B4F0"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5DCE4" w:themeFill="text2" w:themeFillTint="33"/>
          </w:tcPr>
          <w:p w14:paraId="32BA4727" w14:textId="77777777" w:rsidR="00A31910" w:rsidRPr="0028365A" w:rsidRDefault="00A31910" w:rsidP="00C014C3">
            <w:pPr>
              <w:rPr>
                <w:rFonts w:cstheme="minorHAnsi"/>
                <w:b w:val="0"/>
                <w:bCs w:val="0"/>
                <w:color w:val="1F4E79" w:themeColor="accent5" w:themeShade="80"/>
                <w:sz w:val="20"/>
                <w:szCs w:val="20"/>
              </w:rPr>
            </w:pPr>
          </w:p>
        </w:tc>
        <w:tc>
          <w:tcPr>
            <w:tcW w:w="0" w:type="auto"/>
            <w:shd w:val="clear" w:color="auto" w:fill="D5DCE4" w:themeFill="text2" w:themeFillTint="33"/>
          </w:tcPr>
          <w:p w14:paraId="2F48725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095859C4"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1D7870F9"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3092BFD9"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5548EB91"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2FE80B25" w14:textId="77777777" w:rsidR="00A31910" w:rsidRPr="0028365A" w:rsidRDefault="00A31910" w:rsidP="00C014C3">
            <w:pPr>
              <w:rPr>
                <w:rFonts w:cstheme="minorHAnsi"/>
                <w:b w:val="0"/>
                <w:bCs w:val="0"/>
                <w:color w:val="1F4E79" w:themeColor="accent5" w:themeShade="80"/>
                <w:sz w:val="20"/>
                <w:szCs w:val="20"/>
              </w:rPr>
            </w:pPr>
          </w:p>
        </w:tc>
        <w:tc>
          <w:tcPr>
            <w:tcW w:w="0" w:type="auto"/>
            <w:shd w:val="clear" w:color="auto" w:fill="D9D9D9" w:themeFill="background1" w:themeFillShade="D9"/>
          </w:tcPr>
          <w:p w14:paraId="7400478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49C4217D"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04459B8B"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7D6CE2E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bl>
    <w:p w14:paraId="6981F011" w14:textId="77777777" w:rsidR="00A31910" w:rsidRPr="0028365A" w:rsidRDefault="00A31910" w:rsidP="00A31910">
      <w:pPr>
        <w:rPr>
          <w:rFonts w:cstheme="minorHAnsi"/>
          <w:szCs w:val="22"/>
          <w:lang w:val="en-US"/>
        </w:rPr>
      </w:pPr>
    </w:p>
    <w:p w14:paraId="107A2C8C" w14:textId="77777777" w:rsidR="00A31910" w:rsidRPr="0028365A" w:rsidRDefault="00A31910" w:rsidP="00A31910">
      <w:pPr>
        <w:rPr>
          <w:rFonts w:cstheme="minorHAnsi"/>
          <w:szCs w:val="22"/>
        </w:rPr>
      </w:pPr>
      <w:r w:rsidRPr="0028365A">
        <w:rPr>
          <w:rFonts w:cstheme="minorHAnsi"/>
          <w:szCs w:val="22"/>
        </w:rPr>
        <w:t xml:space="preserve">Luogo e data  </w:t>
      </w:r>
    </w:p>
    <w:p w14:paraId="3A0BB3DA" w14:textId="77777777" w:rsidR="00A31910" w:rsidRPr="0028365A" w:rsidRDefault="00A31910" w:rsidP="00A31910">
      <w:pPr>
        <w:ind w:left="4956" w:firstLine="708"/>
        <w:rPr>
          <w:rFonts w:cstheme="minorHAnsi"/>
          <w:szCs w:val="22"/>
        </w:rPr>
      </w:pPr>
      <w:r w:rsidRPr="0028365A">
        <w:rPr>
          <w:rFonts w:cstheme="minorHAnsi"/>
          <w:szCs w:val="22"/>
        </w:rPr>
        <w:t>Firma Legale rappresentante</w:t>
      </w:r>
    </w:p>
    <w:p w14:paraId="6DFF867D" w14:textId="77777777" w:rsidR="00A31910" w:rsidRPr="0028365A" w:rsidRDefault="00A31910" w:rsidP="00A31910">
      <w:pPr>
        <w:ind w:left="5664"/>
        <w:rPr>
          <w:rFonts w:cstheme="minorHAnsi"/>
          <w:szCs w:val="22"/>
        </w:rPr>
      </w:pPr>
      <w:r w:rsidRPr="0028365A">
        <w:rPr>
          <w:rFonts w:cstheme="minorHAnsi"/>
          <w:szCs w:val="22"/>
        </w:rPr>
        <w:t>f.to …………………….</w:t>
      </w:r>
    </w:p>
    <w:p w14:paraId="7ED75082" w14:textId="77777777" w:rsidR="00A31910" w:rsidRPr="0028365A" w:rsidRDefault="00A31910" w:rsidP="00A31910">
      <w:pPr>
        <w:ind w:left="5664"/>
        <w:rPr>
          <w:rFonts w:cstheme="minorHAnsi"/>
          <w:szCs w:val="22"/>
        </w:rPr>
      </w:pPr>
      <w:r w:rsidRPr="0028365A">
        <w:rPr>
          <w:rFonts w:cstheme="minorHAnsi"/>
          <w:szCs w:val="22"/>
        </w:rPr>
        <w:t xml:space="preserve">Firma RUP </w:t>
      </w:r>
    </w:p>
    <w:p w14:paraId="25388908" w14:textId="77777777" w:rsidR="00A31910" w:rsidRPr="0028365A" w:rsidRDefault="00A31910" w:rsidP="00A31910">
      <w:pPr>
        <w:ind w:left="4956" w:firstLine="708"/>
        <w:rPr>
          <w:rFonts w:cstheme="minorHAnsi"/>
          <w:szCs w:val="22"/>
        </w:rPr>
      </w:pPr>
      <w:r w:rsidRPr="0028365A">
        <w:rPr>
          <w:rFonts w:cstheme="minorHAnsi"/>
          <w:szCs w:val="22"/>
        </w:rPr>
        <w:t>f.to …………………….</w:t>
      </w:r>
    </w:p>
    <w:p w14:paraId="2D5558A2" w14:textId="1A6CDDFE" w:rsidR="005800A1" w:rsidRDefault="00A31910" w:rsidP="00C1552D">
      <w:pPr>
        <w:rPr>
          <w:rFonts w:cstheme="minorHAnsi"/>
          <w:szCs w:val="22"/>
        </w:rPr>
      </w:pPr>
      <w:r w:rsidRPr="0028365A">
        <w:rPr>
          <w:rFonts w:cstheme="minorHAnsi"/>
          <w:szCs w:val="22"/>
        </w:rPr>
        <w:t xml:space="preserve">Si allega copia fotostatica del documento di identità, in corso di validità (art. 38 del </w:t>
      </w:r>
      <w:r w:rsidR="005800A1">
        <w:rPr>
          <w:rFonts w:cstheme="minorHAnsi"/>
          <w:szCs w:val="22"/>
        </w:rPr>
        <w:t>d</w:t>
      </w:r>
      <w:r w:rsidRPr="0028365A">
        <w:rPr>
          <w:rFonts w:cstheme="minorHAnsi"/>
          <w:szCs w:val="22"/>
        </w:rPr>
        <w:t xml:space="preserve">.P.R. 445/2000 e </w:t>
      </w:r>
      <w:proofErr w:type="spellStart"/>
      <w:r w:rsidRPr="0028365A">
        <w:rPr>
          <w:rFonts w:cstheme="minorHAnsi"/>
          <w:szCs w:val="22"/>
        </w:rPr>
        <w:t>ss.mm.ii</w:t>
      </w:r>
      <w:proofErr w:type="spellEnd"/>
      <w:r w:rsidRPr="0028365A">
        <w:rPr>
          <w:rFonts w:cstheme="minorHAnsi"/>
          <w:szCs w:val="22"/>
        </w:rPr>
        <w:t>).</w:t>
      </w:r>
      <w:r w:rsidR="005800A1">
        <w:rPr>
          <w:rFonts w:cstheme="minorHAnsi"/>
          <w:szCs w:val="22"/>
        </w:rPr>
        <w:br w:type="page"/>
      </w:r>
    </w:p>
    <w:p w14:paraId="450552B9" w14:textId="71555743" w:rsidR="00364649" w:rsidRDefault="00364649" w:rsidP="00364649">
      <w:pPr>
        <w:pStyle w:val="Titolo1"/>
        <w:pBdr>
          <w:top w:val="single" w:sz="24" w:space="12" w:color="C00000"/>
        </w:pBdr>
        <w:ind w:left="357" w:hanging="357"/>
        <w:rPr>
          <w:i/>
          <w:iCs/>
        </w:rPr>
      </w:pPr>
      <w:bookmarkStart w:id="17" w:name="_Toc171676401"/>
      <w:r w:rsidRPr="00783DC4">
        <w:lastRenderedPageBreak/>
        <w:t xml:space="preserve">Modelli </w:t>
      </w:r>
      <w:r>
        <w:t>verbali</w:t>
      </w:r>
      <w:bookmarkEnd w:id="17"/>
    </w:p>
    <w:p w14:paraId="3B7918E5" w14:textId="4427E90F" w:rsidR="00C1552D" w:rsidRDefault="00364649" w:rsidP="00364649">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All</w:t>
      </w:r>
      <w:r w:rsidR="006D032C">
        <w:rPr>
          <w:rFonts w:ascii="Calibri" w:eastAsiaTheme="majorEastAsia" w:hAnsi="Calibri" w:cs="Times New Roman (Titoli CS)"/>
          <w:b/>
          <w:color w:val="C00000"/>
          <w:sz w:val="28"/>
          <w:szCs w:val="40"/>
        </w:rPr>
        <w:t xml:space="preserve">egato </w:t>
      </w:r>
      <w:r w:rsidR="001A5CAC">
        <w:rPr>
          <w:rFonts w:ascii="Calibri" w:eastAsiaTheme="majorEastAsia" w:hAnsi="Calibri" w:cs="Times New Roman (Titoli CS)"/>
          <w:b/>
          <w:color w:val="C00000"/>
          <w:sz w:val="28"/>
          <w:szCs w:val="40"/>
        </w:rPr>
        <w:t>7</w:t>
      </w:r>
      <w:r w:rsidR="00CB7031">
        <w:rPr>
          <w:rFonts w:ascii="Calibri" w:eastAsiaTheme="majorEastAsia" w:hAnsi="Calibri" w:cs="Times New Roman (Titoli CS)"/>
          <w:b/>
          <w:color w:val="C00000"/>
          <w:sz w:val="28"/>
          <w:szCs w:val="40"/>
        </w:rPr>
        <w:t xml:space="preserve"> </w:t>
      </w:r>
    </w:p>
    <w:p w14:paraId="2E566FA2" w14:textId="792FD7DC" w:rsidR="00364649" w:rsidRPr="006D196D" w:rsidRDefault="00CB7031" w:rsidP="00961BC0">
      <w:pPr>
        <w:pStyle w:val="Titolo4"/>
      </w:pPr>
      <w:bookmarkStart w:id="18" w:name="_Toc171676402"/>
      <w:r w:rsidRPr="006D196D">
        <w:t>Verbale rendicontazione progetto PNRR/PNC</w:t>
      </w:r>
      <w:bookmarkEnd w:id="18"/>
    </w:p>
    <w:p w14:paraId="01B23B54" w14:textId="2C46AECD" w:rsidR="00CB7031" w:rsidRPr="00CB7031" w:rsidRDefault="00CB7031" w:rsidP="00E2271E">
      <w:pPr>
        <w:spacing w:before="100" w:beforeAutospacing="1" w:after="100" w:afterAutospacing="1"/>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Missione………Componente………Intervento………………..”.</w:t>
      </w:r>
    </w:p>
    <w:p w14:paraId="2D9AAAFB" w14:textId="77777777" w:rsidR="00CB7031" w:rsidRPr="00CB7031" w:rsidRDefault="00CB7031" w:rsidP="00E2271E">
      <w:pPr>
        <w:spacing w:before="100" w:beforeAutospacing="1" w:after="100" w:afterAutospacing="1"/>
        <w:rPr>
          <w:rFonts w:cstheme="minorHAnsi"/>
        </w:rPr>
      </w:pPr>
      <w:r w:rsidRPr="00CB7031">
        <w:rPr>
          <w:rFonts w:cstheme="minorHAnsi"/>
        </w:rPr>
        <w:t>Sono presenti:</w:t>
      </w:r>
    </w:p>
    <w:p w14:paraId="219E3222" w14:textId="6ABD61FA"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C322E0">
        <w:rPr>
          <w:rFonts w:eastAsiaTheme="minorEastAsia" w:cstheme="minorHAnsi"/>
          <w:color w:val="404040" w:themeColor="text1" w:themeTint="BF"/>
          <w:szCs w:val="21"/>
        </w:rPr>
        <w:t xml:space="preserve"> del Collegio dei Revisori</w:t>
      </w:r>
    </w:p>
    <w:p w14:paraId="4CF60FC1"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16C72AF2"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71C7327E" w14:textId="77777777" w:rsidR="00CB7031" w:rsidRPr="00CB7031" w:rsidRDefault="00CB7031" w:rsidP="00E2271E">
      <w:pPr>
        <w:spacing w:before="100" w:beforeAutospacing="1" w:after="100" w:afterAutospacing="1"/>
        <w:rPr>
          <w:rFonts w:cstheme="minorHAnsi"/>
        </w:rPr>
      </w:pPr>
      <w:r w:rsidRPr="00CB7031">
        <w:rPr>
          <w:rFonts w:cstheme="minorHAnsi"/>
        </w:rPr>
        <w:t xml:space="preserve">Sono altresì presenti i </w:t>
      </w:r>
      <w:proofErr w:type="spellStart"/>
      <w:r w:rsidRPr="00CB7031">
        <w:rPr>
          <w:rFonts w:cstheme="minorHAnsi"/>
        </w:rPr>
        <w:t>sigg.ri</w:t>
      </w:r>
      <w:proofErr w:type="spellEnd"/>
      <w:r w:rsidRPr="00CB7031">
        <w:rPr>
          <w:rFonts w:cstheme="minorHAnsi"/>
        </w:rPr>
        <w:t>:</w:t>
      </w:r>
    </w:p>
    <w:p w14:paraId="01E90EE7"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64ED6299"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01EC67A6" w14:textId="77777777" w:rsidR="00CB7031" w:rsidRPr="00CB7031" w:rsidRDefault="00CB7031" w:rsidP="00E2271E">
      <w:pPr>
        <w:pStyle w:val="Paragrafoelenco"/>
        <w:numPr>
          <w:ilvl w:val="0"/>
          <w:numId w:val="3"/>
        </w:numPr>
        <w:spacing w:before="100" w:beforeAutospacing="1" w:after="100" w:afterAutospacing="1"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4656508E" w14:textId="77777777" w:rsidR="00CB7031" w:rsidRDefault="00CB7031" w:rsidP="00E2271E">
      <w:pPr>
        <w:spacing w:before="100" w:beforeAutospacing="1" w:after="100" w:afterAutospacing="1"/>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3FFD86CA" w14:textId="56CFB595" w:rsidR="00CB7031" w:rsidRDefault="00CB7031" w:rsidP="00E2271E">
      <w:pPr>
        <w:spacing w:before="100" w:beforeAutospacing="1" w:after="100" w:afterAutospacing="1"/>
        <w:rPr>
          <w:rFonts w:cstheme="minorHAnsi"/>
        </w:rPr>
      </w:pPr>
      <w:r>
        <w:rPr>
          <w:rFonts w:cstheme="minorHAnsi"/>
        </w:rPr>
        <w:t>Preso atto:</w:t>
      </w:r>
    </w:p>
    <w:p w14:paraId="7C28CAE5" w14:textId="54BF8D83" w:rsidR="00CB7031" w:rsidRPr="00CB7031" w:rsidRDefault="00CB7031" w:rsidP="005800A1">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Pr>
          <w:rFonts w:eastAsiaTheme="minorEastAsia" w:cstheme="minorHAnsi"/>
          <w:color w:val="404040" w:themeColor="text1" w:themeTint="BF"/>
          <w:szCs w:val="21"/>
        </w:rPr>
        <w:t xml:space="preserve">del </w:t>
      </w:r>
      <w:proofErr w:type="spellStart"/>
      <w:r w:rsidR="005800A1">
        <w:rPr>
          <w:rFonts w:eastAsiaTheme="minorEastAsia" w:cstheme="minorHAnsi"/>
          <w:color w:val="404040" w:themeColor="text1" w:themeTint="BF"/>
          <w:szCs w:val="21"/>
        </w:rPr>
        <w:t>d</w:t>
      </w:r>
      <w:r w:rsidRPr="00CB7031">
        <w:rPr>
          <w:rFonts w:eastAsiaTheme="minorEastAsia" w:cstheme="minorHAnsi"/>
          <w:color w:val="404040" w:themeColor="text1" w:themeTint="BF"/>
          <w:szCs w:val="21"/>
        </w:rPr>
        <w:t>.</w:t>
      </w:r>
      <w:r w:rsidR="005800A1">
        <w:rPr>
          <w:rFonts w:eastAsiaTheme="minorEastAsia" w:cstheme="minorHAnsi"/>
          <w:color w:val="404040" w:themeColor="text1" w:themeTint="BF"/>
          <w:szCs w:val="21"/>
        </w:rPr>
        <w:t>l</w:t>
      </w:r>
      <w:r w:rsidRPr="00CB7031">
        <w:rPr>
          <w:rFonts w:eastAsiaTheme="minorEastAsia" w:cstheme="minorHAnsi"/>
          <w:color w:val="404040" w:themeColor="text1" w:themeTint="BF"/>
          <w:szCs w:val="21"/>
        </w:rPr>
        <w:t>.</w:t>
      </w:r>
      <w:proofErr w:type="spellEnd"/>
      <w:r w:rsidRPr="00CB7031">
        <w:rPr>
          <w:rFonts w:eastAsiaTheme="minorEastAsia" w:cstheme="minorHAnsi"/>
          <w:color w:val="404040" w:themeColor="text1" w:themeTint="BF"/>
          <w:szCs w:val="21"/>
        </w:rPr>
        <w:t xml:space="preserve"> n. 19 del 02 marzo 2024 convertito in Legge n. 56 del 29 aprile 2024. </w:t>
      </w:r>
    </w:p>
    <w:p w14:paraId="43FCB963" w14:textId="599B43B2"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Pr>
          <w:rFonts w:eastAsiaTheme="minorEastAsia" w:cstheme="minorHAnsi"/>
          <w:color w:val="404040" w:themeColor="text1" w:themeTint="BF"/>
          <w:szCs w:val="21"/>
        </w:rPr>
        <w:t xml:space="preserve">dei </w:t>
      </w:r>
      <w:r w:rsidRPr="00CB7031">
        <w:rPr>
          <w:rFonts w:eastAsiaTheme="minorEastAsia" w:cstheme="minorHAnsi"/>
          <w:color w:val="404040" w:themeColor="text1" w:themeTint="BF"/>
          <w:szCs w:val="21"/>
        </w:rPr>
        <w:t>Manuali di Gestione e Controllo “</w:t>
      </w:r>
      <w:proofErr w:type="spellStart"/>
      <w:r w:rsidRPr="00CB7031">
        <w:rPr>
          <w:rFonts w:eastAsiaTheme="minorEastAsia" w:cstheme="minorHAnsi"/>
          <w:color w:val="404040" w:themeColor="text1" w:themeTint="BF"/>
          <w:szCs w:val="21"/>
        </w:rPr>
        <w:t>Si.Ge.Co</w:t>
      </w:r>
      <w:proofErr w:type="spellEnd"/>
      <w:r w:rsidRPr="00CB7031">
        <w:rPr>
          <w:rFonts w:eastAsiaTheme="minorEastAsia" w:cstheme="minorHAnsi"/>
          <w:color w:val="404040" w:themeColor="text1" w:themeTint="BF"/>
          <w:szCs w:val="21"/>
        </w:rPr>
        <w:t>.” e Linee Guida distinti per ogni singola Missione;</w:t>
      </w:r>
    </w:p>
    <w:p w14:paraId="5160F117"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delle Circolari MEF/RGS:</w:t>
      </w:r>
    </w:p>
    <w:p w14:paraId="0F0DEF4D" w14:textId="77777777" w:rsidR="00CB7031" w:rsidRPr="00CB7031" w:rsidRDefault="00CB7031" w:rsidP="00E2271E">
      <w:pPr>
        <w:pStyle w:val="Paragrafoelenco"/>
        <w:numPr>
          <w:ilvl w:val="0"/>
          <w:numId w:val="7"/>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n. 13 del 28/03/2024 “Integrazione delle Linee Guida per lo svolgimento delle attività di controllo e rendicontazione delle Misure PNRR di competenza delle Amministrazioni centrali e dei Soggetti Attuatori. Adozione delle Appendici tematiche: - La prevenzione e il controllo del conflitto di interessi </w:t>
      </w:r>
      <w:r w:rsidRPr="005800A1">
        <w:rPr>
          <w:rFonts w:eastAsiaTheme="minorEastAsia" w:cstheme="minorHAnsi"/>
          <w:i/>
          <w:iCs/>
          <w:color w:val="404040" w:themeColor="text1" w:themeTint="BF"/>
          <w:szCs w:val="21"/>
        </w:rPr>
        <w:t>ex</w:t>
      </w:r>
      <w:r w:rsidRPr="00CB7031">
        <w:rPr>
          <w:rFonts w:eastAsiaTheme="minorEastAsia" w:cstheme="minorHAnsi"/>
          <w:color w:val="404040" w:themeColor="text1" w:themeTint="BF"/>
          <w:szCs w:val="21"/>
        </w:rPr>
        <w:t xml:space="preserve"> art. 22 Reg. (UE) 2021/241; - La duplicazione dei finanziamenti </w:t>
      </w:r>
      <w:r w:rsidRPr="005800A1">
        <w:rPr>
          <w:rFonts w:eastAsiaTheme="minorEastAsia" w:cstheme="minorHAnsi"/>
          <w:i/>
          <w:iCs/>
          <w:color w:val="404040" w:themeColor="text1" w:themeTint="BF"/>
          <w:szCs w:val="21"/>
        </w:rPr>
        <w:t>ex</w:t>
      </w:r>
      <w:r w:rsidRPr="00CB7031">
        <w:rPr>
          <w:rFonts w:eastAsiaTheme="minorEastAsia" w:cstheme="minorHAnsi"/>
          <w:color w:val="404040" w:themeColor="text1" w:themeTint="BF"/>
          <w:szCs w:val="21"/>
        </w:rPr>
        <w:t xml:space="preserve"> art. 22 par. 2 lett. c) Reg. (UE) 2021/241”;</w:t>
      </w:r>
    </w:p>
    <w:p w14:paraId="4BC30E9D" w14:textId="77777777" w:rsidR="00CB7031" w:rsidRPr="00CB7031" w:rsidRDefault="00CB7031" w:rsidP="00E2271E">
      <w:pPr>
        <w:pStyle w:val="Paragrafoelenco"/>
        <w:numPr>
          <w:ilvl w:val="0"/>
          <w:numId w:val="7"/>
        </w:numPr>
        <w:spacing w:before="100" w:beforeAutospacing="1" w:after="100" w:afterAutospacing="1" w:line="259" w:lineRule="auto"/>
        <w:jc w:val="both"/>
        <w:rPr>
          <w:rFonts w:cstheme="minorHAnsi"/>
        </w:rPr>
      </w:pPr>
      <w:r w:rsidRPr="00CB7031">
        <w:rPr>
          <w:rFonts w:eastAsiaTheme="minorEastAsia" w:cstheme="minorHAnsi"/>
          <w:color w:val="404040" w:themeColor="text1" w:themeTint="BF"/>
          <w:szCs w:val="21"/>
        </w:rPr>
        <w:t xml:space="preserve"> n. 21 del 13/05/2024 “Indicazioni operative per l’attivazione delle anticipazioni di cui all’art. 11 del decreto-legge 2 marzo 2024, n. 19, convertito, con modificazioni, dalla legge 29 aprile 2024, n. 56”;</w:t>
      </w:r>
    </w:p>
    <w:p w14:paraId="5AF9D7BD" w14:textId="2285FD8E" w:rsidR="00CB7031" w:rsidRPr="00C322E0" w:rsidRDefault="00CB7031" w:rsidP="00E2271E">
      <w:pPr>
        <w:pStyle w:val="Paragrafoelenco"/>
        <w:numPr>
          <w:ilvl w:val="0"/>
          <w:numId w:val="7"/>
        </w:numPr>
        <w:spacing w:before="100" w:beforeAutospacing="1" w:after="100" w:afterAutospacing="1" w:line="259" w:lineRule="auto"/>
        <w:jc w:val="both"/>
        <w:rPr>
          <w:rFonts w:cstheme="minorHAnsi"/>
        </w:rPr>
      </w:pPr>
      <w:r w:rsidRPr="00C322E0">
        <w:rPr>
          <w:rFonts w:cstheme="minorHAnsi"/>
        </w:rPr>
        <w:t>n.</w:t>
      </w:r>
      <w:r w:rsidR="005800A1">
        <w:rPr>
          <w:rFonts w:cstheme="minorHAnsi"/>
        </w:rPr>
        <w:t xml:space="preserve"> </w:t>
      </w:r>
      <w:r w:rsidRPr="00C322E0">
        <w:rPr>
          <w:rFonts w:cstheme="minorHAnsi"/>
        </w:rPr>
        <w:t>29 del 26/</w:t>
      </w:r>
      <w:r w:rsidR="00425EF8" w:rsidRPr="00C322E0">
        <w:rPr>
          <w:rFonts w:cstheme="minorHAnsi"/>
        </w:rPr>
        <w:t>0</w:t>
      </w:r>
      <w:r w:rsidRPr="00C322E0">
        <w:rPr>
          <w:rFonts w:cstheme="minorHAnsi"/>
        </w:rPr>
        <w:t>7/2022 “Circolare delle procedure finanziarie del PNRR”</w:t>
      </w:r>
      <w:r w:rsidR="005800A1">
        <w:rPr>
          <w:rFonts w:cstheme="minorHAnsi"/>
        </w:rPr>
        <w:t>;</w:t>
      </w:r>
    </w:p>
    <w:p w14:paraId="20FDB460" w14:textId="4AF959E1" w:rsidR="00CB7031" w:rsidRPr="00CB7031" w:rsidRDefault="00CB7031" w:rsidP="00E2271E">
      <w:pPr>
        <w:pStyle w:val="Paragrafoelenco"/>
        <w:numPr>
          <w:ilvl w:val="0"/>
          <w:numId w:val="7"/>
        </w:numPr>
        <w:spacing w:before="100" w:beforeAutospacing="1" w:after="100" w:afterAutospacing="1" w:line="259" w:lineRule="auto"/>
        <w:jc w:val="both"/>
        <w:rPr>
          <w:rFonts w:cstheme="minorHAnsi"/>
        </w:rPr>
      </w:pPr>
      <w:r w:rsidRPr="00C322E0">
        <w:rPr>
          <w:rFonts w:eastAsiaTheme="minorEastAsia" w:cstheme="minorHAnsi"/>
          <w:color w:val="404040" w:themeColor="text1" w:themeTint="BF"/>
          <w:szCs w:val="21"/>
        </w:rPr>
        <w:lastRenderedPageBreak/>
        <w:t>n. 27 del 21/06/2022 “</w:t>
      </w:r>
      <w:r w:rsidRPr="00CB7031">
        <w:rPr>
          <w:rFonts w:eastAsiaTheme="minorEastAsia" w:cstheme="minorHAnsi"/>
          <w:color w:val="404040" w:themeColor="text1" w:themeTint="BF"/>
          <w:szCs w:val="21"/>
        </w:rPr>
        <w:t>Piano Nazionale di Ripresa e Resilienza (PNRR) – Monitoraggio delle misure PNRR”.</w:t>
      </w:r>
    </w:p>
    <w:p w14:paraId="51AEC1EB" w14:textId="7FFAA60A" w:rsidR="00CB7031" w:rsidRDefault="00CB7031" w:rsidP="00E2271E">
      <w:pPr>
        <w:spacing w:before="100" w:beforeAutospacing="1" w:after="100" w:afterAutospacing="1"/>
        <w:rPr>
          <w:rFonts w:cstheme="minorHAnsi"/>
        </w:rPr>
      </w:pPr>
      <w:r>
        <w:rPr>
          <w:rFonts w:cstheme="minorHAnsi"/>
        </w:rPr>
        <w:t xml:space="preserve">Considerato che </w:t>
      </w:r>
      <w:r w:rsidRPr="00CB7031">
        <w:rPr>
          <w:rFonts w:cstheme="minorHAnsi"/>
        </w:rPr>
        <w:t xml:space="preserve">l’Organo di revisione </w:t>
      </w:r>
      <w:r w:rsidR="00096818">
        <w:rPr>
          <w:rFonts w:cstheme="minorHAnsi"/>
        </w:rPr>
        <w:t>ha</w:t>
      </w:r>
      <w:r w:rsidRPr="00CB7031">
        <w:rPr>
          <w:rFonts w:cstheme="minorHAnsi"/>
        </w:rPr>
        <w:t xml:space="preserve"> predispos</w:t>
      </w:r>
      <w:r w:rsidR="00096818">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w:t>
      </w:r>
      <w:r w:rsidR="00096818">
        <w:rPr>
          <w:rFonts w:cstheme="minorHAnsi"/>
        </w:rPr>
        <w:t>al seguente/ai seguenti progetti:</w:t>
      </w:r>
    </w:p>
    <w:p w14:paraId="7ADBA2EF" w14:textId="3608A72C" w:rsidR="00096818" w:rsidRPr="00CB7031" w:rsidRDefault="00096818" w:rsidP="00E2271E">
      <w:pPr>
        <w:spacing w:before="100" w:beforeAutospacing="1" w:after="100" w:afterAutospacing="1"/>
        <w:rPr>
          <w:rFonts w:cstheme="minorHAnsi"/>
        </w:rPr>
      </w:pPr>
      <w:r>
        <w:rPr>
          <w:rFonts w:cstheme="minorHAnsi"/>
        </w:rPr>
        <w:t>(</w:t>
      </w:r>
      <w:r w:rsidRPr="00096818">
        <w:rPr>
          <w:rFonts w:cstheme="minorHAnsi"/>
          <w:i/>
          <w:iCs/>
          <w:color w:val="00B0F0"/>
        </w:rPr>
        <w:t>dettagliare</w:t>
      </w:r>
      <w:r>
        <w:rPr>
          <w:rFonts w:cstheme="minorHAnsi"/>
          <w:i/>
          <w:iCs/>
          <w:color w:val="00B0F0"/>
        </w:rPr>
        <w:t xml:space="preserve"> motivando anche il metodo di selezione</w:t>
      </w:r>
      <w:r w:rsidR="00B30708">
        <w:rPr>
          <w:rFonts w:cstheme="minorHAnsi"/>
          <w:i/>
          <w:iCs/>
          <w:color w:val="00B0F0"/>
        </w:rPr>
        <w:t xml:space="preserve"> e campionamento</w:t>
      </w:r>
      <w:r>
        <w:rPr>
          <w:rFonts w:cstheme="minorHAnsi"/>
        </w:rPr>
        <w:t>)</w:t>
      </w:r>
    </w:p>
    <w:p w14:paraId="52568B0C" w14:textId="77777777" w:rsidR="00096818" w:rsidRPr="00096818" w:rsidRDefault="00096818" w:rsidP="00E2271E">
      <w:pPr>
        <w:spacing w:before="100" w:beforeAutospacing="1" w:after="100" w:afterAutospacing="1"/>
        <w:rPr>
          <w:rFonts w:cstheme="minorHAnsi"/>
        </w:rPr>
      </w:pPr>
      <w:r w:rsidRPr="00096818">
        <w:rPr>
          <w:rFonts w:cstheme="minorHAnsi"/>
        </w:rPr>
        <w:t>Dall’analisi svolta, così come dimostrata dagli esiti riportati nelle carte di lavoro, dalle conclusioni dell’area e dalla risposta di revisione, l’Organo di revisione, in base ai controlli effettuati e sopra riepilogati:</w:t>
      </w:r>
    </w:p>
    <w:p w14:paraId="5D212A97" w14:textId="57177AD1" w:rsidR="00096818" w:rsidRPr="00096818" w:rsidRDefault="00096818" w:rsidP="005800A1">
      <w:pPr>
        <w:spacing w:before="100" w:beforeAutospacing="1" w:after="100" w:afterAutospacing="1"/>
        <w:ind w:left="426" w:hanging="284"/>
        <w:rPr>
          <w:rFonts w:cstheme="minorHAnsi"/>
        </w:rPr>
      </w:pPr>
      <w:r w:rsidRPr="00096818">
        <w:rPr>
          <w:rFonts w:cstheme="minorHAnsi"/>
        </w:rPr>
        <w:t>-</w:t>
      </w:r>
      <w:r w:rsidRPr="00096818">
        <w:rPr>
          <w:rFonts w:cstheme="minorHAnsi"/>
        </w:rPr>
        <w:tab/>
        <w:t>ritiene di aver acquisito elementi probativi e sufficienti appropriati e adeguati e non ha riscontrato errori significativi né criticità e</w:t>
      </w:r>
      <w:r w:rsidR="00536B4A">
        <w:rPr>
          <w:rFonts w:cstheme="minorHAnsi"/>
        </w:rPr>
        <w:t xml:space="preserve"> l’attività di revisione può considerarsi completata con esito positivo</w:t>
      </w:r>
      <w:r w:rsidR="002F748B">
        <w:rPr>
          <w:rFonts w:cstheme="minorHAnsi"/>
        </w:rPr>
        <w:t xml:space="preserve">, </w:t>
      </w:r>
      <w:r w:rsidR="00536B4A">
        <w:rPr>
          <w:rFonts w:cstheme="minorHAnsi"/>
        </w:rPr>
        <w:t>in ragione della rendicontazione finale validata dal Ministero</w:t>
      </w:r>
      <w:r w:rsidR="002F748B">
        <w:rPr>
          <w:rFonts w:cstheme="minorHAnsi"/>
        </w:rPr>
        <w:t xml:space="preserve"> che è conforme al processo sull’opera_______ annualità______ in attesa dell’accredito per il rientro delle somme in Tesoreria</w:t>
      </w:r>
      <w:r w:rsidRPr="00096818">
        <w:rPr>
          <w:rFonts w:cstheme="minorHAnsi"/>
        </w:rPr>
        <w:t>;</w:t>
      </w:r>
    </w:p>
    <w:p w14:paraId="5C6BDDE3" w14:textId="77777777"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w:t>
      </w:r>
    </w:p>
    <w:p w14:paraId="0EF45BF7" w14:textId="3A8C121E" w:rsidR="00E2271E" w:rsidRDefault="00096818"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E2271E">
        <w:rPr>
          <w:rFonts w:cstheme="minorHAnsi"/>
          <w:i/>
          <w:iCs/>
          <w:color w:val="00B0F0"/>
        </w:rPr>
        <w:t>_____________________</w:t>
      </w:r>
    </w:p>
    <w:p w14:paraId="312C310C" w14:textId="58033AD1" w:rsidR="00096818" w:rsidRPr="00096818" w:rsidRDefault="00096818" w:rsidP="00E2271E">
      <w:pPr>
        <w:spacing w:before="100" w:beforeAutospacing="1" w:after="100" w:afterAutospacing="1"/>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07625C33" w14:textId="74F31D11"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2D1C86B8" w14:textId="77777777" w:rsid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6377C4E6" w14:textId="3ACF87A8" w:rsidR="00096818" w:rsidRDefault="00096818" w:rsidP="00E2271E">
      <w:pPr>
        <w:spacing w:before="100" w:beforeAutospacing="1" w:after="100" w:afterAutospacing="1"/>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 xml:space="preserve">dei </w:t>
      </w:r>
      <w:proofErr w:type="spellStart"/>
      <w:r>
        <w:rPr>
          <w:rFonts w:cstheme="minorHAnsi"/>
        </w:rPr>
        <w:t>Sigg.ri</w:t>
      </w:r>
      <w:proofErr w:type="spellEnd"/>
      <w:r>
        <w:rPr>
          <w:rFonts w:cstheme="minorHAnsi"/>
        </w:rPr>
        <w:t xml:space="preserve">/ del </w:t>
      </w:r>
      <w:proofErr w:type="spellStart"/>
      <w:r>
        <w:rPr>
          <w:rFonts w:cstheme="minorHAnsi"/>
        </w:rPr>
        <w:t>Sig</w:t>
      </w:r>
      <w:proofErr w:type="spellEnd"/>
      <w:r>
        <w:rPr>
          <w:rFonts w:cstheme="minorHAnsi"/>
        </w:rPr>
        <w:t>……</w:t>
      </w:r>
      <w:r w:rsidRPr="00096818">
        <w:rPr>
          <w:rFonts w:cstheme="minorHAnsi"/>
        </w:rPr>
        <w:t>.</w:t>
      </w:r>
    </w:p>
    <w:p w14:paraId="5215267B" w14:textId="5167142E" w:rsidR="00E2271E" w:rsidRDefault="00096818" w:rsidP="00E2271E">
      <w:pPr>
        <w:spacing w:before="100" w:beforeAutospacing="1" w:after="100" w:afterAutospacing="1"/>
        <w:rPr>
          <w:rFonts w:cstheme="minorHAnsi"/>
          <w:i/>
          <w:iCs/>
          <w:color w:val="00B0F0"/>
        </w:rPr>
      </w:pPr>
      <w:r w:rsidRPr="00096818">
        <w:rPr>
          <w:rFonts w:cstheme="minorHAnsi"/>
        </w:rPr>
        <w:t>(</w:t>
      </w:r>
      <w:r w:rsidR="002F748B" w:rsidRPr="00096818">
        <w:rPr>
          <w:rFonts w:cstheme="minorHAnsi"/>
          <w:b/>
          <w:bCs/>
          <w:color w:val="00B0F0"/>
        </w:rPr>
        <w:t>N.B.</w:t>
      </w:r>
      <w:r w:rsidR="002F748B">
        <w:rPr>
          <w:rFonts w:cstheme="minorHAnsi"/>
        </w:rPr>
        <w:t xml:space="preserve"> </w:t>
      </w:r>
      <w:r w:rsidRPr="00096818">
        <w:rPr>
          <w:rFonts w:cstheme="minorHAnsi"/>
          <w:i/>
          <w:iCs/>
          <w:color w:val="00B0F0"/>
        </w:rPr>
        <w:t>specificare quanto rilevato</w:t>
      </w:r>
      <w:r w:rsidR="00E2271E">
        <w:rPr>
          <w:rFonts w:cstheme="minorHAnsi"/>
          <w:i/>
          <w:iCs/>
          <w:color w:val="00B0F0"/>
        </w:rPr>
        <w:t>________________________________________</w:t>
      </w:r>
    </w:p>
    <w:p w14:paraId="380CD94E" w14:textId="2A9FDE05" w:rsidR="00096818" w:rsidRPr="00096818" w:rsidRDefault="00096818" w:rsidP="00E2271E">
      <w:pPr>
        <w:spacing w:before="100" w:beforeAutospacing="1" w:after="100" w:afterAutospacing="1"/>
        <w:rPr>
          <w:rFonts w:cstheme="minorHAnsi"/>
        </w:rPr>
      </w:pPr>
      <w:r>
        <w:rPr>
          <w:rFonts w:cstheme="minorHAnsi"/>
          <w:i/>
          <w:iCs/>
          <w:color w:val="00B0F0"/>
        </w:rPr>
        <w:t xml:space="preserve">A titolo esemplificativo e non esaustivo </w:t>
      </w:r>
      <w:r w:rsidR="002F748B">
        <w:rPr>
          <w:rFonts w:cstheme="minorHAnsi"/>
          <w:i/>
          <w:iCs/>
          <w:color w:val="00B0F0"/>
        </w:rPr>
        <w:t xml:space="preserve">nel caso in cui la rendicontazione sia stata parzialmente validata dal Ministero l’organo di revisione deve verificare il motivo e rilevare il rischio di richiesta all’Ente di restituzione delle somme, individuare i soggetti responsabili, </w:t>
      </w:r>
      <w:proofErr w:type="spellStart"/>
      <w:r w:rsidR="002F748B">
        <w:rPr>
          <w:rFonts w:cstheme="minorHAnsi"/>
          <w:i/>
          <w:iCs/>
          <w:color w:val="00B0F0"/>
        </w:rPr>
        <w:t>etc</w:t>
      </w:r>
      <w:proofErr w:type="spellEnd"/>
      <w:r w:rsidR="002F748B">
        <w:rPr>
          <w:rFonts w:cstheme="minorHAnsi"/>
          <w:i/>
          <w:iCs/>
          <w:color w:val="00B0F0"/>
        </w:rPr>
        <w:t>…</w:t>
      </w:r>
      <w:r>
        <w:rPr>
          <w:rFonts w:cstheme="minorHAnsi"/>
          <w:i/>
          <w:iCs/>
          <w:color w:val="00B0F0"/>
        </w:rPr>
        <w:t xml:space="preserve">  </w:t>
      </w:r>
      <w:r w:rsidRPr="00096818">
        <w:rPr>
          <w:rFonts w:cstheme="minorHAnsi"/>
        </w:rPr>
        <w:t>)</w:t>
      </w:r>
    </w:p>
    <w:p w14:paraId="04C9AA7D" w14:textId="77777777"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w:t>
      </w:r>
    </w:p>
    <w:p w14:paraId="60A63F6D" w14:textId="5F338409" w:rsidR="00CB7031" w:rsidRDefault="00096818" w:rsidP="005800A1">
      <w:pPr>
        <w:spacing w:before="100" w:beforeAutospacing="1" w:after="100" w:afterAutospacing="1"/>
        <w:ind w:left="426" w:hanging="284"/>
        <w:rPr>
          <w:rFonts w:ascii="Palatino Linotype" w:hAnsi="Palatino Linotype"/>
        </w:rPr>
      </w:pPr>
      <w:r w:rsidRPr="00096818">
        <w:rPr>
          <w:rFonts w:cstheme="minorHAnsi"/>
        </w:rPr>
        <w:lastRenderedPageBreak/>
        <w:t>-</w:t>
      </w:r>
      <w:r w:rsidRPr="00096818">
        <w:rPr>
          <w:rFonts w:cstheme="minorHAnsi"/>
        </w:rPr>
        <w:tab/>
      </w:r>
      <w:r w:rsidR="00E2271E">
        <w:rPr>
          <w:rFonts w:cstheme="minorHAnsi"/>
        </w:rPr>
        <w:t>(</w:t>
      </w:r>
      <w:r w:rsidR="00E2271E">
        <w:rPr>
          <w:rFonts w:cstheme="minorHAnsi"/>
          <w:i/>
          <w:iCs/>
          <w:color w:val="00B0F0"/>
        </w:rPr>
        <w:t xml:space="preserve">a titolo esemplificativo nel caso di rendicontazione non validata da parte dell’Ente ) </w:t>
      </w:r>
      <w:r w:rsidRPr="00096818">
        <w:rPr>
          <w:rFonts w:cstheme="minorHAnsi"/>
        </w:rPr>
        <w:t>ritiene di aver riscontrato errori significativi (</w:t>
      </w:r>
      <w:r w:rsidRPr="002F748B">
        <w:rPr>
          <w:rFonts w:cstheme="minorHAnsi"/>
          <w:i/>
          <w:iCs/>
          <w:color w:val="00B0F0"/>
        </w:rPr>
        <w:t>specificare</w:t>
      </w:r>
      <w:r w:rsidR="00E2271E">
        <w:rPr>
          <w:rFonts w:cstheme="minorHAnsi"/>
          <w:i/>
          <w:iCs/>
          <w:color w:val="00B0F0"/>
        </w:rPr>
        <w:t>__________</w:t>
      </w:r>
      <w:r w:rsidRPr="00096818">
        <w:rPr>
          <w:rFonts w:cstheme="minorHAnsi"/>
        </w:rPr>
        <w:t>) e criticità (</w:t>
      </w:r>
      <w:r w:rsidRPr="002F748B">
        <w:rPr>
          <w:rFonts w:cstheme="minorHAnsi"/>
          <w:i/>
          <w:iCs/>
          <w:color w:val="00B0F0"/>
        </w:rPr>
        <w:t>specificare</w:t>
      </w:r>
      <w:r w:rsidR="00E2271E">
        <w:rPr>
          <w:rFonts w:cstheme="minorHAnsi"/>
          <w:i/>
          <w:iCs/>
          <w:color w:val="00B0F0"/>
        </w:rPr>
        <w:t>__________</w:t>
      </w:r>
      <w:r w:rsidRPr="00096818">
        <w:rPr>
          <w:rFonts w:cstheme="minorHAnsi"/>
        </w:rPr>
        <w:t>) e</w:t>
      </w:r>
      <w:r w:rsidR="002F748B">
        <w:rPr>
          <w:rFonts w:cstheme="minorHAnsi"/>
        </w:rPr>
        <w:t xml:space="preserve"> invita l’Ente a </w:t>
      </w:r>
      <w:r w:rsidR="00941280">
        <w:rPr>
          <w:rFonts w:cstheme="minorHAnsi"/>
        </w:rPr>
        <w:t>attuare</w:t>
      </w:r>
      <w:r w:rsidR="002F748B">
        <w:rPr>
          <w:rFonts w:cstheme="minorHAnsi"/>
        </w:rPr>
        <w:t xml:space="preserve"> le eventuali procedure di responsabilità per il R.U.P. e/o per gli altri soggetti individuati nel processo di attuazione e rendicontazione per il PNRR.</w:t>
      </w:r>
    </w:p>
    <w:p w14:paraId="6D317C86" w14:textId="0519DFD1" w:rsidR="00CB7031" w:rsidRPr="002F748B" w:rsidRDefault="00CB7031" w:rsidP="00E2271E">
      <w:pPr>
        <w:spacing w:before="100" w:beforeAutospacing="1" w:after="100" w:afterAutospacing="1"/>
        <w:rPr>
          <w:rFonts w:cstheme="minorHAnsi"/>
        </w:rPr>
      </w:pPr>
      <w:r w:rsidRPr="002F748B">
        <w:rPr>
          <w:rFonts w:cstheme="minorHAnsi"/>
        </w:rPr>
        <w:t>La seduta è chiusa alle ore</w:t>
      </w:r>
      <w:r w:rsidR="00E2271E">
        <w:rPr>
          <w:rFonts w:cstheme="minorHAnsi"/>
        </w:rPr>
        <w:t>………….</w:t>
      </w:r>
      <w:r w:rsidRPr="002F748B">
        <w:rPr>
          <w:rFonts w:cstheme="minorHAnsi"/>
        </w:rPr>
        <w:t>…., previa redazione, lettura e sottoscrizione del presente verbale.</w:t>
      </w:r>
    </w:p>
    <w:p w14:paraId="27019651" w14:textId="16FC212C" w:rsidR="00CB7031" w:rsidRDefault="00CB7031" w:rsidP="00E2271E">
      <w:pPr>
        <w:spacing w:before="100" w:beforeAutospacing="1" w:after="100" w:afterAutospacing="1"/>
        <w:rPr>
          <w:rFonts w:cstheme="minorHAnsi"/>
        </w:rPr>
      </w:pPr>
      <w:r w:rsidRPr="002F748B">
        <w:rPr>
          <w:rFonts w:cstheme="minorHAnsi"/>
        </w:rPr>
        <w:t>L’Organo di Revis</w:t>
      </w:r>
      <w:r w:rsidR="002F748B">
        <w:rPr>
          <w:rFonts w:cstheme="minorHAnsi"/>
        </w:rPr>
        <w:t>i</w:t>
      </w:r>
      <w:r w:rsidRPr="002F748B">
        <w:rPr>
          <w:rFonts w:cstheme="minorHAnsi"/>
        </w:rPr>
        <w:t>one/</w:t>
      </w:r>
      <w:r w:rsidR="002F748B">
        <w:rPr>
          <w:rFonts w:cstheme="minorHAnsi"/>
        </w:rPr>
        <w:t xml:space="preserve">Il </w:t>
      </w:r>
      <w:r w:rsidRPr="002F748B">
        <w:rPr>
          <w:rFonts w:cstheme="minorHAnsi"/>
        </w:rPr>
        <w:t>Revisore Unico</w:t>
      </w:r>
    </w:p>
    <w:p w14:paraId="21F05D2B" w14:textId="42D28A75" w:rsidR="00022B11" w:rsidRDefault="00022B11" w:rsidP="00E2271E">
      <w:pPr>
        <w:spacing w:before="100" w:beforeAutospacing="1" w:after="100" w:afterAutospacing="1"/>
        <w:rPr>
          <w:rFonts w:cstheme="minorHAnsi"/>
        </w:rPr>
      </w:pPr>
      <w:r>
        <w:rPr>
          <w:rFonts w:cstheme="minorHAnsi"/>
        </w:rPr>
        <w:t>_______________________________</w:t>
      </w:r>
    </w:p>
    <w:p w14:paraId="14A713DF" w14:textId="5DADD9FB" w:rsidR="00961BC0" w:rsidRDefault="00961BC0" w:rsidP="004C1F5D">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br w:type="page"/>
      </w:r>
    </w:p>
    <w:p w14:paraId="302668E9" w14:textId="00D85536" w:rsidR="00C1552D" w:rsidRDefault="004C1F5D" w:rsidP="004C1F5D">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 xml:space="preserve">Allegato </w:t>
      </w:r>
      <w:r w:rsidR="001A5CAC">
        <w:rPr>
          <w:rFonts w:ascii="Calibri" w:eastAsiaTheme="majorEastAsia" w:hAnsi="Calibri" w:cs="Times New Roman (Titoli CS)"/>
          <w:b/>
          <w:color w:val="C00000"/>
          <w:sz w:val="28"/>
          <w:szCs w:val="40"/>
        </w:rPr>
        <w:t>8</w:t>
      </w:r>
    </w:p>
    <w:p w14:paraId="68F8CD0B" w14:textId="1AF8DB2C" w:rsidR="004C1F5D" w:rsidRPr="000775C4" w:rsidRDefault="004C1F5D" w:rsidP="00961BC0">
      <w:pPr>
        <w:pStyle w:val="Titolo4"/>
      </w:pPr>
      <w:bookmarkStart w:id="19" w:name="_Toc171676403"/>
      <w:r w:rsidRPr="000775C4">
        <w:t>Verbale rendicontazione “</w:t>
      </w:r>
      <w:r w:rsidR="00DD1D50">
        <w:t>P</w:t>
      </w:r>
      <w:r w:rsidRPr="000775C4">
        <w:t xml:space="preserve">iccole </w:t>
      </w:r>
      <w:r w:rsidR="00DD1D50">
        <w:t>O</w:t>
      </w:r>
      <w:r w:rsidRPr="000775C4">
        <w:t>pere”</w:t>
      </w:r>
      <w:r w:rsidR="00912B67" w:rsidRPr="000775C4">
        <w:t xml:space="preserve"> L.</w:t>
      </w:r>
      <w:r w:rsidR="00961BC0">
        <w:t xml:space="preserve"> </w:t>
      </w:r>
      <w:r w:rsidR="00912B67" w:rsidRPr="000775C4">
        <w:t>160/2019</w:t>
      </w:r>
      <w:bookmarkEnd w:id="19"/>
    </w:p>
    <w:p w14:paraId="71327D7B" w14:textId="3CD2ABA4" w:rsidR="004C1F5D" w:rsidRPr="00CB7031" w:rsidRDefault="004C1F5D" w:rsidP="004C1F5D">
      <w:pPr>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w:t>
      </w:r>
      <w:r>
        <w:rPr>
          <w:rFonts w:cstheme="minorHAnsi"/>
        </w:rPr>
        <w:t xml:space="preserve">piccole opere </w:t>
      </w:r>
      <w:r w:rsidR="00961BC0">
        <w:rPr>
          <w:rFonts w:cstheme="minorHAnsi"/>
        </w:rPr>
        <w:t>l</w:t>
      </w:r>
      <w:r>
        <w:rPr>
          <w:rFonts w:cstheme="minorHAnsi"/>
        </w:rPr>
        <w:t>.</w:t>
      </w:r>
      <w:r w:rsidR="00961BC0">
        <w:rPr>
          <w:rFonts w:cstheme="minorHAnsi"/>
        </w:rPr>
        <w:t xml:space="preserve"> </w:t>
      </w:r>
      <w:r>
        <w:rPr>
          <w:rFonts w:cstheme="minorHAnsi"/>
        </w:rPr>
        <w:t>160/2019</w:t>
      </w:r>
      <w:r w:rsidRPr="00CB7031">
        <w:rPr>
          <w:rFonts w:cstheme="minorHAnsi"/>
        </w:rPr>
        <w:t>”.</w:t>
      </w:r>
    </w:p>
    <w:p w14:paraId="3904BFC3" w14:textId="77777777" w:rsidR="004C1F5D" w:rsidRPr="00CB7031" w:rsidRDefault="004C1F5D" w:rsidP="004C1F5D">
      <w:pPr>
        <w:rPr>
          <w:rFonts w:cstheme="minorHAnsi"/>
        </w:rPr>
      </w:pPr>
      <w:r w:rsidRPr="00CB7031">
        <w:rPr>
          <w:rFonts w:cstheme="minorHAnsi"/>
        </w:rPr>
        <w:t>Sono presenti:</w:t>
      </w:r>
    </w:p>
    <w:p w14:paraId="063D6666" w14:textId="1172223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E2271E">
        <w:rPr>
          <w:rFonts w:eastAsiaTheme="minorEastAsia" w:cstheme="minorHAnsi"/>
          <w:color w:val="404040" w:themeColor="text1" w:themeTint="BF"/>
          <w:szCs w:val="21"/>
        </w:rPr>
        <w:t xml:space="preserve"> del Collegio dei Revisori</w:t>
      </w:r>
    </w:p>
    <w:p w14:paraId="7C8E0043"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6EAD06CB"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7EEA8EB5" w14:textId="77777777" w:rsidR="004C1F5D" w:rsidRPr="00CB7031" w:rsidRDefault="004C1F5D" w:rsidP="004C1F5D">
      <w:pPr>
        <w:rPr>
          <w:rFonts w:cstheme="minorHAnsi"/>
        </w:rPr>
      </w:pPr>
      <w:r w:rsidRPr="00CB7031">
        <w:rPr>
          <w:rFonts w:cstheme="minorHAnsi"/>
        </w:rPr>
        <w:t xml:space="preserve">Sono altresì presenti i </w:t>
      </w:r>
      <w:proofErr w:type="spellStart"/>
      <w:r w:rsidRPr="00CB7031">
        <w:rPr>
          <w:rFonts w:cstheme="minorHAnsi"/>
        </w:rPr>
        <w:t>sigg.ri</w:t>
      </w:r>
      <w:proofErr w:type="spellEnd"/>
      <w:r w:rsidRPr="00CB7031">
        <w:rPr>
          <w:rFonts w:cstheme="minorHAnsi"/>
        </w:rPr>
        <w:t>:</w:t>
      </w:r>
    </w:p>
    <w:p w14:paraId="0771A46D"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2DBDA804"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5FE360B1" w14:textId="77777777" w:rsidR="004C1F5D" w:rsidRPr="00CB7031" w:rsidRDefault="004C1F5D" w:rsidP="00914194">
      <w:pPr>
        <w:pStyle w:val="Paragrafoelenco"/>
        <w:numPr>
          <w:ilvl w:val="0"/>
          <w:numId w:val="3"/>
        </w:numPr>
        <w:spacing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31014BD4" w14:textId="77777777" w:rsidR="004C1F5D" w:rsidRDefault="004C1F5D" w:rsidP="004C1F5D">
      <w:pPr>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19C6E294" w14:textId="77777777" w:rsidR="004C1F5D" w:rsidRDefault="004C1F5D" w:rsidP="004C1F5D">
      <w:pPr>
        <w:rPr>
          <w:rFonts w:cstheme="minorHAnsi"/>
        </w:rPr>
      </w:pPr>
      <w:r>
        <w:rPr>
          <w:rFonts w:cstheme="minorHAnsi"/>
        </w:rPr>
        <w:t>Preso atto:</w:t>
      </w:r>
    </w:p>
    <w:p w14:paraId="468BE260" w14:textId="608EB4DA"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color w:val="404040" w:themeColor="text1" w:themeTint="BF"/>
          <w:szCs w:val="21"/>
        </w:rPr>
        <w:t xml:space="preserve">della FAQ n. 4 comunicato DAIT Ministero </w:t>
      </w:r>
      <w:r w:rsidRPr="004C1F5D">
        <w:rPr>
          <w:rFonts w:eastAsiaTheme="minorEastAsia" w:cstheme="minorHAnsi"/>
          <w:i/>
          <w:iCs/>
          <w:color w:val="404040" w:themeColor="text1" w:themeTint="BF"/>
          <w:szCs w:val="21"/>
        </w:rPr>
        <w:t>dell’Interno del 16 febbraio 2023 (Rendicontazione Piccole Opere al 31/12/2023 annualità 2020-2021).</w:t>
      </w:r>
    </w:p>
    <w:p w14:paraId="7F78604D" w14:textId="775CDD46"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del Manuale di istruzioni del Ministero dell’Interno per il soggetto attuatore “Piccole Opere – art. 1, commi 29 ss. Legge n. 160/2019 per gli anni dal 2020 al 2024”M2C4 – Investimento 2.2: Interventi per la resilienza, la valorizzazione del territorio e l’efficienza energetica dei Comuni;</w:t>
      </w:r>
    </w:p>
    <w:p w14:paraId="48136B99" w14:textId="2E1FE142"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della FAQ n. 8 del 16/02/2023 Ministero dell’Interno “Economie Piccole Opere”.</w:t>
      </w:r>
    </w:p>
    <w:p w14:paraId="2C13AFB7" w14:textId="6F377166"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Comunicato Finanza Locale del 16/05/2024 – Direzione Centrale per la Finanza Locale – D.L. n. 19 del 02 marzo 2024 convertito con modificazioni in Legge n. 56 del 29 aprile 2024 “Ulteriori disposizioni urgenti per l’attuazione del Piano di Ripresa e Resilienza (PNRR), tra le quali, rilevanti modifiche alle disposizioni concernenti i contributi di cui all’art. 1, comma 29 e seguenti della Legge n. 160/2019 (Piccole Opere);</w:t>
      </w:r>
    </w:p>
    <w:p w14:paraId="4F128F11" w14:textId="400C9FDE" w:rsidR="004C1F5D" w:rsidRPr="004C1F5D" w:rsidRDefault="004C1F5D" w:rsidP="005800A1">
      <w:pPr>
        <w:pStyle w:val="Paragrafoelenco"/>
        <w:numPr>
          <w:ilvl w:val="0"/>
          <w:numId w:val="7"/>
        </w:numPr>
        <w:spacing w:line="259" w:lineRule="auto"/>
        <w:ind w:left="426" w:hanging="284"/>
        <w:jc w:val="both"/>
        <w:rPr>
          <w:rFonts w:cstheme="minorHAnsi"/>
          <w:i/>
          <w:iCs/>
        </w:rPr>
      </w:pPr>
      <w:r w:rsidRPr="004C1F5D">
        <w:rPr>
          <w:rFonts w:eastAsiaTheme="minorEastAsia" w:cstheme="minorHAnsi"/>
          <w:i/>
          <w:iCs/>
          <w:color w:val="404040" w:themeColor="text1" w:themeTint="BF"/>
          <w:szCs w:val="21"/>
        </w:rPr>
        <w:t xml:space="preserve">Manuale “Semplificato” Monitoraggio e Rendicontazione “Piccole Opere Legge 160/2019” – Ministero dell’Interno – </w:t>
      </w:r>
      <w:r w:rsidR="00941280" w:rsidRPr="004C1F5D">
        <w:rPr>
          <w:rFonts w:eastAsiaTheme="minorEastAsia" w:cstheme="minorHAnsi"/>
          <w:i/>
          <w:iCs/>
          <w:color w:val="404040" w:themeColor="text1" w:themeTint="BF"/>
          <w:szCs w:val="21"/>
        </w:rPr>
        <w:t>maggio</w:t>
      </w:r>
      <w:r w:rsidRPr="004C1F5D">
        <w:rPr>
          <w:rFonts w:eastAsiaTheme="minorEastAsia" w:cstheme="minorHAnsi"/>
          <w:i/>
          <w:iCs/>
          <w:color w:val="404040" w:themeColor="text1" w:themeTint="BF"/>
          <w:szCs w:val="21"/>
        </w:rPr>
        <w:t xml:space="preserve"> 2024.</w:t>
      </w:r>
    </w:p>
    <w:p w14:paraId="16074C81" w14:textId="77777777" w:rsidR="004C1F5D" w:rsidRDefault="004C1F5D" w:rsidP="004C1F5D">
      <w:pPr>
        <w:rPr>
          <w:rFonts w:cstheme="minorHAnsi"/>
        </w:rPr>
      </w:pPr>
      <w:r>
        <w:rPr>
          <w:rFonts w:cstheme="minorHAnsi"/>
        </w:rPr>
        <w:t xml:space="preserve">Considerato che </w:t>
      </w:r>
      <w:r w:rsidRPr="00CB7031">
        <w:rPr>
          <w:rFonts w:cstheme="minorHAnsi"/>
        </w:rPr>
        <w:t xml:space="preserve">l’Organo di revisione </w:t>
      </w:r>
      <w:r>
        <w:rPr>
          <w:rFonts w:cstheme="minorHAnsi"/>
        </w:rPr>
        <w:t>ha</w:t>
      </w:r>
      <w:r w:rsidRPr="00CB7031">
        <w:rPr>
          <w:rFonts w:cstheme="minorHAnsi"/>
        </w:rPr>
        <w:t xml:space="preserve"> predispos</w:t>
      </w:r>
      <w:r>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al seguente/ai seguenti progetti:</w:t>
      </w:r>
    </w:p>
    <w:p w14:paraId="310EB5B9" w14:textId="308AEE74" w:rsidR="004C1F5D" w:rsidRPr="00CB7031" w:rsidRDefault="004C1F5D" w:rsidP="004C1F5D">
      <w:pPr>
        <w:rPr>
          <w:rFonts w:cstheme="minorHAnsi"/>
        </w:rPr>
      </w:pPr>
      <w:r>
        <w:rPr>
          <w:rFonts w:cstheme="minorHAnsi"/>
        </w:rPr>
        <w:t>(</w:t>
      </w:r>
      <w:r w:rsidRPr="00096818">
        <w:rPr>
          <w:rFonts w:cstheme="minorHAnsi"/>
          <w:i/>
          <w:iCs/>
          <w:color w:val="00B0F0"/>
        </w:rPr>
        <w:t>dettagliare</w:t>
      </w:r>
      <w:r>
        <w:rPr>
          <w:rFonts w:cstheme="minorHAnsi"/>
          <w:i/>
          <w:iCs/>
          <w:color w:val="00B0F0"/>
        </w:rPr>
        <w:t xml:space="preserve"> motivando anche il metodo di selezione</w:t>
      </w:r>
      <w:r w:rsidR="00B30708">
        <w:rPr>
          <w:rFonts w:cstheme="minorHAnsi"/>
          <w:i/>
          <w:iCs/>
          <w:color w:val="00B0F0"/>
        </w:rPr>
        <w:t xml:space="preserve"> e campionamento</w:t>
      </w:r>
      <w:r w:rsidR="00C1552D">
        <w:rPr>
          <w:rFonts w:cstheme="minorHAnsi"/>
          <w:i/>
          <w:iCs/>
          <w:color w:val="00B0F0"/>
        </w:rPr>
        <w:t xml:space="preserve"> delle opere</w:t>
      </w:r>
      <w:r>
        <w:rPr>
          <w:rFonts w:cstheme="minorHAnsi"/>
        </w:rPr>
        <w:t>)</w:t>
      </w:r>
    </w:p>
    <w:p w14:paraId="1C5E5147" w14:textId="77777777" w:rsidR="004C1F5D" w:rsidRPr="00096818" w:rsidRDefault="004C1F5D" w:rsidP="004C1F5D">
      <w:pPr>
        <w:rPr>
          <w:rFonts w:cstheme="minorHAnsi"/>
        </w:rPr>
      </w:pPr>
      <w:r w:rsidRPr="00096818">
        <w:rPr>
          <w:rFonts w:cstheme="minorHAnsi"/>
        </w:rPr>
        <w:lastRenderedPageBreak/>
        <w:t>Dall’analisi svolta, così come dimostrata dagli esiti riportati nelle carte di lavoro, dalle conclusioni dell’area e dalla risposta di revisione, l’Organo di revisione, in base ai controlli effettuati e sopra riepilogati:</w:t>
      </w:r>
    </w:p>
    <w:p w14:paraId="6960C6D0" w14:textId="77777777" w:rsidR="004C1F5D" w:rsidRPr="00096818" w:rsidRDefault="004C1F5D" w:rsidP="00961BC0">
      <w:pPr>
        <w:spacing w:before="100" w:beforeAutospacing="1" w:after="240"/>
        <w:ind w:left="426" w:hanging="284"/>
        <w:rPr>
          <w:rFonts w:cstheme="minorHAnsi"/>
        </w:rPr>
      </w:pPr>
      <w:r w:rsidRPr="00096818">
        <w:rPr>
          <w:rFonts w:cstheme="minorHAnsi"/>
        </w:rPr>
        <w:t>-</w:t>
      </w:r>
      <w:r w:rsidRPr="00096818">
        <w:rPr>
          <w:rFonts w:cstheme="minorHAnsi"/>
        </w:rPr>
        <w:tab/>
        <w:t>ritiene di aver acquisito elementi probativi e sufficienti appropriati e adeguati e non ha riscontrato errori significativi né criticità e</w:t>
      </w:r>
      <w:r>
        <w:rPr>
          <w:rFonts w:cstheme="minorHAnsi"/>
        </w:rPr>
        <w:t xml:space="preserve"> l’attività di revisione può considerarsi completata con esito positivo, in ragione della rendicontazione finale validata dal Ministero che è conforme al processo sull’opera_______ annualità______ in attesa dell’accredito per il rientro delle somme in Tesoreria</w:t>
      </w:r>
      <w:r w:rsidRPr="00096818">
        <w:rPr>
          <w:rFonts w:cstheme="minorHAnsi"/>
        </w:rPr>
        <w:t>;</w:t>
      </w:r>
    </w:p>
    <w:p w14:paraId="40B81857" w14:textId="77777777" w:rsidR="004C1F5D" w:rsidRPr="00096818"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w:t>
      </w:r>
    </w:p>
    <w:p w14:paraId="10F5BADB" w14:textId="77777777" w:rsidR="00E2271E" w:rsidRDefault="004C1F5D"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E2271E">
        <w:rPr>
          <w:rFonts w:cstheme="minorHAnsi"/>
          <w:i/>
          <w:iCs/>
          <w:color w:val="00B0F0"/>
        </w:rPr>
        <w:t>_________________</w:t>
      </w:r>
    </w:p>
    <w:p w14:paraId="718AA854" w14:textId="3E0E26FF" w:rsidR="004C1F5D" w:rsidRPr="00096818" w:rsidRDefault="004C1F5D" w:rsidP="004C1F5D">
      <w:pPr>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6F689FD7" w14:textId="77777777" w:rsidR="004C1F5D" w:rsidRPr="00096818" w:rsidRDefault="004C1F5D" w:rsidP="004C1F5D">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1BC8E8BA" w14:textId="77777777" w:rsidR="004C1F5D"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0594F786" w14:textId="77777777" w:rsidR="004C1F5D" w:rsidRDefault="004C1F5D" w:rsidP="00961BC0">
      <w:pPr>
        <w:spacing w:before="120" w:after="120"/>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 xml:space="preserve">dei </w:t>
      </w:r>
      <w:proofErr w:type="spellStart"/>
      <w:r>
        <w:rPr>
          <w:rFonts w:cstheme="minorHAnsi"/>
        </w:rPr>
        <w:t>Sigg.ri</w:t>
      </w:r>
      <w:proofErr w:type="spellEnd"/>
      <w:r>
        <w:rPr>
          <w:rFonts w:cstheme="minorHAnsi"/>
        </w:rPr>
        <w:t xml:space="preserve">/ del </w:t>
      </w:r>
      <w:proofErr w:type="spellStart"/>
      <w:r>
        <w:rPr>
          <w:rFonts w:cstheme="minorHAnsi"/>
        </w:rPr>
        <w:t>Sig</w:t>
      </w:r>
      <w:proofErr w:type="spellEnd"/>
      <w:r>
        <w:rPr>
          <w:rFonts w:cstheme="minorHAnsi"/>
        </w:rPr>
        <w:t>……</w:t>
      </w:r>
      <w:r w:rsidRPr="00096818">
        <w:rPr>
          <w:rFonts w:cstheme="minorHAnsi"/>
        </w:rPr>
        <w:t>.</w:t>
      </w:r>
    </w:p>
    <w:p w14:paraId="6531F73D" w14:textId="77777777" w:rsidR="00E2271E" w:rsidRDefault="004C1F5D" w:rsidP="00961BC0">
      <w:pPr>
        <w:spacing w:before="120" w:after="120"/>
        <w:rPr>
          <w:rFonts w:cstheme="minorHAnsi"/>
          <w:i/>
          <w:iCs/>
          <w:color w:val="00B0F0"/>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i/>
          <w:iCs/>
          <w:color w:val="00B0F0"/>
        </w:rPr>
        <w:t>specificare quanto rilevato</w:t>
      </w:r>
      <w:r w:rsidR="00E2271E">
        <w:rPr>
          <w:rFonts w:cstheme="minorHAnsi"/>
          <w:i/>
          <w:iCs/>
          <w:color w:val="00B0F0"/>
        </w:rPr>
        <w:t>____________________</w:t>
      </w:r>
    </w:p>
    <w:p w14:paraId="3EE87BE3" w14:textId="05543597" w:rsidR="004C1F5D" w:rsidRPr="00096818" w:rsidRDefault="004C1F5D" w:rsidP="00961BC0">
      <w:pPr>
        <w:spacing w:before="120" w:after="120"/>
        <w:rPr>
          <w:rFonts w:cstheme="minorHAnsi"/>
        </w:rPr>
      </w:pPr>
      <w:r>
        <w:rPr>
          <w:rFonts w:cstheme="minorHAnsi"/>
          <w:i/>
          <w:iCs/>
          <w:color w:val="00B0F0"/>
        </w:rPr>
        <w:t xml:space="preserve">A titolo esemplificativo e non esaustivo nel caso in cui la rendicontazione sia stata parzialmente validata dal Ministero l’organo di revisione deve verificare il motivo e rilevare il rischio di richiesta all’Ente di restituzione delle somme, individuare i soggetti responsabili, </w:t>
      </w:r>
      <w:proofErr w:type="spellStart"/>
      <w:r>
        <w:rPr>
          <w:rFonts w:cstheme="minorHAnsi"/>
          <w:i/>
          <w:iCs/>
          <w:color w:val="00B0F0"/>
        </w:rPr>
        <w:t>etc</w:t>
      </w:r>
      <w:proofErr w:type="spellEnd"/>
      <w:r>
        <w:rPr>
          <w:rFonts w:cstheme="minorHAnsi"/>
          <w:i/>
          <w:iCs/>
          <w:color w:val="00B0F0"/>
        </w:rPr>
        <w:t xml:space="preserve">…  </w:t>
      </w:r>
      <w:r w:rsidRPr="00096818">
        <w:rPr>
          <w:rFonts w:cstheme="minorHAnsi"/>
        </w:rPr>
        <w:t>)</w:t>
      </w:r>
    </w:p>
    <w:p w14:paraId="77E593BF" w14:textId="77777777" w:rsidR="004C1F5D" w:rsidRPr="00096818"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w:t>
      </w:r>
    </w:p>
    <w:p w14:paraId="3D61EFE3" w14:textId="07DFC7F4" w:rsidR="004C1F5D" w:rsidRDefault="004C1F5D" w:rsidP="00961BC0">
      <w:pPr>
        <w:spacing w:before="100" w:beforeAutospacing="1" w:after="120"/>
        <w:ind w:left="426" w:hanging="284"/>
        <w:rPr>
          <w:rFonts w:ascii="Palatino Linotype" w:hAnsi="Palatino Linotype"/>
        </w:rPr>
      </w:pPr>
      <w:r w:rsidRPr="00096818">
        <w:rPr>
          <w:rFonts w:cstheme="minorHAnsi"/>
        </w:rPr>
        <w:t>-</w:t>
      </w:r>
      <w:r w:rsidRPr="00096818">
        <w:rPr>
          <w:rFonts w:cstheme="minorHAnsi"/>
        </w:rPr>
        <w:tab/>
      </w:r>
      <w:r w:rsidR="00E2271E">
        <w:rPr>
          <w:rFonts w:cstheme="minorHAnsi"/>
        </w:rPr>
        <w:t>(</w:t>
      </w:r>
      <w:r w:rsidR="00E2271E">
        <w:rPr>
          <w:rFonts w:cstheme="minorHAnsi"/>
          <w:i/>
          <w:iCs/>
          <w:color w:val="00B0F0"/>
        </w:rPr>
        <w:t>a titolo esemplificativo nel caso di rendicontazione non validata da parte dell’Ente</w:t>
      </w:r>
      <w:r w:rsidR="00E2271E" w:rsidRPr="00096818">
        <w:rPr>
          <w:rFonts w:cstheme="minorHAnsi"/>
        </w:rPr>
        <w:t xml:space="preserve"> </w:t>
      </w:r>
      <w:r w:rsidR="00E2271E">
        <w:rPr>
          <w:rFonts w:cstheme="minorHAnsi"/>
        </w:rPr>
        <w:t xml:space="preserve">) </w:t>
      </w:r>
      <w:r w:rsidRPr="00096818">
        <w:rPr>
          <w:rFonts w:cstheme="minorHAnsi"/>
        </w:rPr>
        <w:t>ritiene di aver riscontrato errori significativi (</w:t>
      </w:r>
      <w:r w:rsidRPr="002F748B">
        <w:rPr>
          <w:rFonts w:cstheme="minorHAnsi"/>
          <w:i/>
          <w:iCs/>
          <w:color w:val="00B0F0"/>
        </w:rPr>
        <w:t>specificare</w:t>
      </w:r>
      <w:r w:rsidRPr="00096818">
        <w:rPr>
          <w:rFonts w:cstheme="minorHAnsi"/>
        </w:rPr>
        <w:t>) e criticità (</w:t>
      </w:r>
      <w:r w:rsidRPr="002F748B">
        <w:rPr>
          <w:rFonts w:cstheme="minorHAnsi"/>
          <w:i/>
          <w:iCs/>
          <w:color w:val="00B0F0"/>
        </w:rPr>
        <w:t>specificare</w:t>
      </w:r>
      <w:r w:rsidRPr="00096818">
        <w:rPr>
          <w:rFonts w:cstheme="minorHAnsi"/>
        </w:rPr>
        <w:t>) e</w:t>
      </w:r>
      <w:r>
        <w:rPr>
          <w:rFonts w:cstheme="minorHAnsi"/>
        </w:rPr>
        <w:t xml:space="preserve"> invita l’Ente a </w:t>
      </w:r>
      <w:r w:rsidR="00941280">
        <w:rPr>
          <w:rFonts w:cstheme="minorHAnsi"/>
        </w:rPr>
        <w:t>attuare</w:t>
      </w:r>
      <w:r>
        <w:rPr>
          <w:rFonts w:cstheme="minorHAnsi"/>
        </w:rPr>
        <w:t xml:space="preserve"> le eventuali procedure di responsabilità per il R.U.P. e/o per gli altri soggetti individuati nel processo di attuazione e rendicontazione </w:t>
      </w:r>
      <w:r w:rsidR="00B30708">
        <w:rPr>
          <w:rFonts w:cstheme="minorHAnsi"/>
        </w:rPr>
        <w:t>del progetto</w:t>
      </w:r>
      <w:r>
        <w:rPr>
          <w:rFonts w:cstheme="minorHAnsi"/>
        </w:rPr>
        <w:t>.</w:t>
      </w:r>
    </w:p>
    <w:p w14:paraId="3EFADF90" w14:textId="77777777" w:rsidR="004C1F5D" w:rsidRPr="002F748B" w:rsidRDefault="004C1F5D" w:rsidP="004C1F5D">
      <w:pPr>
        <w:rPr>
          <w:rFonts w:cstheme="minorHAnsi"/>
        </w:rPr>
      </w:pPr>
      <w:r w:rsidRPr="002F748B">
        <w:rPr>
          <w:rFonts w:cstheme="minorHAnsi"/>
        </w:rPr>
        <w:t>La seduta è chiusa alle ore…., previa redazione, lettura e sottoscrizione del presente verbale.</w:t>
      </w:r>
    </w:p>
    <w:p w14:paraId="2BCB5929" w14:textId="1C0947EA" w:rsidR="004C1F5D" w:rsidRDefault="004C1F5D" w:rsidP="00912B67">
      <w:pPr>
        <w:rPr>
          <w:rFonts w:ascii="Calibri" w:eastAsiaTheme="majorEastAsia" w:hAnsi="Calibri" w:cs="Times New Roman (Titoli CS)"/>
          <w:b/>
          <w:color w:val="C00000"/>
          <w:sz w:val="28"/>
          <w:szCs w:val="40"/>
        </w:rPr>
      </w:pPr>
      <w:r w:rsidRPr="002F748B">
        <w:rPr>
          <w:rFonts w:cstheme="minorHAnsi"/>
        </w:rPr>
        <w:t>L’Organo di Revis</w:t>
      </w:r>
      <w:r>
        <w:rPr>
          <w:rFonts w:cstheme="minorHAnsi"/>
        </w:rPr>
        <w:t>i</w:t>
      </w:r>
      <w:r w:rsidRPr="002F748B">
        <w:rPr>
          <w:rFonts w:cstheme="minorHAnsi"/>
        </w:rPr>
        <w:t>one/</w:t>
      </w:r>
      <w:r>
        <w:rPr>
          <w:rFonts w:cstheme="minorHAnsi"/>
        </w:rPr>
        <w:t xml:space="preserve">Il </w:t>
      </w:r>
      <w:r w:rsidRPr="002F748B">
        <w:rPr>
          <w:rFonts w:cstheme="minorHAnsi"/>
        </w:rPr>
        <w:t>Revisore Unico</w:t>
      </w:r>
    </w:p>
    <w:p w14:paraId="02F069A9" w14:textId="14E11107" w:rsidR="00CB7031" w:rsidRPr="002F748B" w:rsidRDefault="00022B11" w:rsidP="00CB7031">
      <w:pPr>
        <w:rPr>
          <w:rFonts w:cstheme="minorHAnsi"/>
        </w:rPr>
      </w:pPr>
      <w:r>
        <w:rPr>
          <w:rFonts w:cstheme="minorHAnsi"/>
        </w:rPr>
        <w:t>_______________________________</w:t>
      </w:r>
    </w:p>
    <w:p w14:paraId="5A5D2EEA" w14:textId="62485EEE" w:rsidR="00C1552D" w:rsidRDefault="00912B67" w:rsidP="00912B67">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 xml:space="preserve">Allegato </w:t>
      </w:r>
      <w:r w:rsidR="001A5CAC">
        <w:rPr>
          <w:rFonts w:ascii="Calibri" w:eastAsiaTheme="majorEastAsia" w:hAnsi="Calibri" w:cs="Times New Roman (Titoli CS)"/>
          <w:b/>
          <w:color w:val="C00000"/>
          <w:sz w:val="28"/>
          <w:szCs w:val="40"/>
        </w:rPr>
        <w:t>9</w:t>
      </w:r>
      <w:r>
        <w:rPr>
          <w:rFonts w:ascii="Calibri" w:eastAsiaTheme="majorEastAsia" w:hAnsi="Calibri" w:cs="Times New Roman (Titoli CS)"/>
          <w:b/>
          <w:color w:val="C00000"/>
          <w:sz w:val="28"/>
          <w:szCs w:val="40"/>
        </w:rPr>
        <w:t xml:space="preserve"> </w:t>
      </w:r>
    </w:p>
    <w:p w14:paraId="577CAA69" w14:textId="0701720F" w:rsidR="00912B67" w:rsidRDefault="00912B67" w:rsidP="00961BC0">
      <w:pPr>
        <w:pStyle w:val="Titolo4"/>
      </w:pPr>
      <w:bookmarkStart w:id="20" w:name="_Toc171676404"/>
      <w:r>
        <w:t>Verbale rendicontazione “</w:t>
      </w:r>
      <w:r w:rsidR="00DD1D50">
        <w:t>M</w:t>
      </w:r>
      <w:r w:rsidR="000775C4">
        <w:t>edie</w:t>
      </w:r>
      <w:r>
        <w:t xml:space="preserve"> </w:t>
      </w:r>
      <w:r w:rsidR="00DD1D50">
        <w:t>O</w:t>
      </w:r>
      <w:r>
        <w:t>pere” L.</w:t>
      </w:r>
      <w:r w:rsidR="00961BC0">
        <w:t xml:space="preserve"> </w:t>
      </w:r>
      <w:r w:rsidR="00C1552D">
        <w:t>145</w:t>
      </w:r>
      <w:r>
        <w:t>/201</w:t>
      </w:r>
      <w:r w:rsidR="00C1552D">
        <w:t>8</w:t>
      </w:r>
      <w:bookmarkEnd w:id="20"/>
    </w:p>
    <w:p w14:paraId="64A26372" w14:textId="5076C065" w:rsidR="00912B67" w:rsidRPr="00CB7031" w:rsidRDefault="00912B67" w:rsidP="00912B67">
      <w:pPr>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w:t>
      </w:r>
      <w:r w:rsidR="00C1552D">
        <w:rPr>
          <w:rFonts w:cstheme="minorHAnsi"/>
        </w:rPr>
        <w:t>medie</w:t>
      </w:r>
      <w:r>
        <w:rPr>
          <w:rFonts w:cstheme="minorHAnsi"/>
        </w:rPr>
        <w:t xml:space="preserve"> opere L.1</w:t>
      </w:r>
      <w:r w:rsidR="00C1552D">
        <w:rPr>
          <w:rFonts w:cstheme="minorHAnsi"/>
        </w:rPr>
        <w:t>45</w:t>
      </w:r>
      <w:r>
        <w:rPr>
          <w:rFonts w:cstheme="minorHAnsi"/>
        </w:rPr>
        <w:t>/201</w:t>
      </w:r>
      <w:r w:rsidR="00C1552D">
        <w:rPr>
          <w:rFonts w:cstheme="minorHAnsi"/>
        </w:rPr>
        <w:t>8</w:t>
      </w:r>
      <w:r w:rsidRPr="00CB7031">
        <w:rPr>
          <w:rFonts w:cstheme="minorHAnsi"/>
        </w:rPr>
        <w:t>”.</w:t>
      </w:r>
    </w:p>
    <w:p w14:paraId="44CE07E5" w14:textId="77777777" w:rsidR="00912B67" w:rsidRPr="00CB7031" w:rsidRDefault="00912B67" w:rsidP="00912B67">
      <w:pPr>
        <w:rPr>
          <w:rFonts w:cstheme="minorHAnsi"/>
        </w:rPr>
      </w:pPr>
      <w:r w:rsidRPr="00CB7031">
        <w:rPr>
          <w:rFonts w:cstheme="minorHAnsi"/>
        </w:rPr>
        <w:t>Sono presenti:</w:t>
      </w:r>
    </w:p>
    <w:p w14:paraId="2F11C338" w14:textId="633E6B4B"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546340">
        <w:rPr>
          <w:rFonts w:eastAsiaTheme="minorEastAsia" w:cstheme="minorHAnsi"/>
          <w:color w:val="404040" w:themeColor="text1" w:themeTint="BF"/>
          <w:szCs w:val="21"/>
        </w:rPr>
        <w:t xml:space="preserve"> del Collegio dei Revisori</w:t>
      </w:r>
    </w:p>
    <w:p w14:paraId="577B0BD1"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26812DEA"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44CB2D71" w14:textId="77777777" w:rsidR="00912B67" w:rsidRPr="00CB7031" w:rsidRDefault="00912B67" w:rsidP="00912B67">
      <w:pPr>
        <w:rPr>
          <w:rFonts w:cstheme="minorHAnsi"/>
        </w:rPr>
      </w:pPr>
      <w:r w:rsidRPr="00CB7031">
        <w:rPr>
          <w:rFonts w:cstheme="minorHAnsi"/>
        </w:rPr>
        <w:t xml:space="preserve">Sono altresì presenti i </w:t>
      </w:r>
      <w:proofErr w:type="spellStart"/>
      <w:r w:rsidRPr="00CB7031">
        <w:rPr>
          <w:rFonts w:cstheme="minorHAnsi"/>
        </w:rPr>
        <w:t>sigg.ri</w:t>
      </w:r>
      <w:proofErr w:type="spellEnd"/>
      <w:r w:rsidRPr="00CB7031">
        <w:rPr>
          <w:rFonts w:cstheme="minorHAnsi"/>
        </w:rPr>
        <w:t>:</w:t>
      </w:r>
    </w:p>
    <w:p w14:paraId="419B342C"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7A2D59F1"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38E06A36" w14:textId="77777777" w:rsidR="00912B67" w:rsidRPr="00CB7031" w:rsidRDefault="00912B67" w:rsidP="00914194">
      <w:pPr>
        <w:pStyle w:val="Paragrafoelenco"/>
        <w:numPr>
          <w:ilvl w:val="0"/>
          <w:numId w:val="3"/>
        </w:numPr>
        <w:spacing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1457769B" w14:textId="77777777" w:rsidR="00912B67" w:rsidRDefault="00912B67" w:rsidP="00912B67">
      <w:pPr>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7A6DDBBE" w14:textId="77777777" w:rsidR="00912B67" w:rsidRDefault="00912B67" w:rsidP="00912B67">
      <w:pPr>
        <w:rPr>
          <w:rFonts w:cstheme="minorHAnsi"/>
        </w:rPr>
      </w:pPr>
      <w:r>
        <w:rPr>
          <w:rFonts w:cstheme="minorHAnsi"/>
        </w:rPr>
        <w:t>Preso atto:</w:t>
      </w:r>
    </w:p>
    <w:p w14:paraId="678F29FD" w14:textId="77777777" w:rsidR="00C1552D" w:rsidRPr="00C1552D" w:rsidRDefault="00C1552D" w:rsidP="005800A1">
      <w:pPr>
        <w:pStyle w:val="Paragrafoelenco"/>
        <w:numPr>
          <w:ilvl w:val="0"/>
          <w:numId w:val="7"/>
        </w:numPr>
        <w:spacing w:line="259" w:lineRule="auto"/>
        <w:ind w:left="567" w:hanging="283"/>
        <w:rPr>
          <w:rFonts w:eastAsiaTheme="minorEastAsia" w:cstheme="minorHAnsi"/>
          <w:color w:val="404040" w:themeColor="text1" w:themeTint="BF"/>
          <w:szCs w:val="21"/>
        </w:rPr>
      </w:pPr>
      <w:r w:rsidRPr="00C1552D">
        <w:rPr>
          <w:rFonts w:eastAsiaTheme="minorEastAsia" w:cstheme="minorHAnsi"/>
          <w:color w:val="404040" w:themeColor="text1" w:themeTint="BF"/>
          <w:szCs w:val="21"/>
        </w:rPr>
        <w:t>Comunicato Finanza Locale del 16/05/2024 – Direzione Centrale per la Finanza Locale – D.L. n. 19 del 02 marzo 2024 convertito con modificazioni in Legge n. 56 del 29 aprile 2024 “Ulteriori disposizioni urgenti per l’attuazione del Piano di Ripresa e Resilienza (PNRR), tra le quali, rilevanti modifiche alle disposizioni concernenti i contributi di cui all’art. 1, comma 29 e seguenti della Legge n. 160/2019 (Piccole Opere);</w:t>
      </w:r>
    </w:p>
    <w:p w14:paraId="22A9355D" w14:textId="0D47851D" w:rsidR="00912B67" w:rsidRPr="004C1F5D" w:rsidRDefault="00C1552D" w:rsidP="005800A1">
      <w:pPr>
        <w:pStyle w:val="Paragrafoelenco"/>
        <w:numPr>
          <w:ilvl w:val="0"/>
          <w:numId w:val="7"/>
        </w:numPr>
        <w:spacing w:line="259" w:lineRule="auto"/>
        <w:ind w:left="567" w:hanging="283"/>
        <w:jc w:val="both"/>
        <w:rPr>
          <w:rFonts w:cstheme="minorHAnsi"/>
          <w:i/>
          <w:iCs/>
        </w:rPr>
      </w:pPr>
      <w:r w:rsidRPr="00C1552D">
        <w:rPr>
          <w:rFonts w:eastAsiaTheme="minorEastAsia" w:cstheme="minorHAnsi"/>
          <w:color w:val="404040" w:themeColor="text1" w:themeTint="BF"/>
          <w:szCs w:val="21"/>
        </w:rPr>
        <w:t xml:space="preserve">Manuale “Semplificato” Monitoraggio e Rendicontazione “Medie Opere Legge 145/2018” – Ministero dell’Interno – </w:t>
      </w:r>
      <w:r w:rsidR="00941280" w:rsidRPr="00C1552D">
        <w:rPr>
          <w:rFonts w:eastAsiaTheme="minorEastAsia" w:cstheme="minorHAnsi"/>
          <w:color w:val="404040" w:themeColor="text1" w:themeTint="BF"/>
          <w:szCs w:val="21"/>
        </w:rPr>
        <w:t>maggio</w:t>
      </w:r>
      <w:r w:rsidRPr="00C1552D">
        <w:rPr>
          <w:rFonts w:eastAsiaTheme="minorEastAsia" w:cstheme="minorHAnsi"/>
          <w:color w:val="404040" w:themeColor="text1" w:themeTint="BF"/>
          <w:szCs w:val="21"/>
        </w:rPr>
        <w:t xml:space="preserve"> 2024.</w:t>
      </w:r>
    </w:p>
    <w:p w14:paraId="5070F724" w14:textId="77777777" w:rsidR="00912B67" w:rsidRDefault="00912B67" w:rsidP="00912B67">
      <w:pPr>
        <w:rPr>
          <w:rFonts w:cstheme="minorHAnsi"/>
        </w:rPr>
      </w:pPr>
      <w:r>
        <w:rPr>
          <w:rFonts w:cstheme="minorHAnsi"/>
        </w:rPr>
        <w:t xml:space="preserve">Considerato che </w:t>
      </w:r>
      <w:r w:rsidRPr="00CB7031">
        <w:rPr>
          <w:rFonts w:cstheme="minorHAnsi"/>
        </w:rPr>
        <w:t xml:space="preserve">l’Organo di revisione </w:t>
      </w:r>
      <w:r>
        <w:rPr>
          <w:rFonts w:cstheme="minorHAnsi"/>
        </w:rPr>
        <w:t>ha</w:t>
      </w:r>
      <w:r w:rsidRPr="00CB7031">
        <w:rPr>
          <w:rFonts w:cstheme="minorHAnsi"/>
        </w:rPr>
        <w:t xml:space="preserve"> predispos</w:t>
      </w:r>
      <w:r>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al seguente/ai seguenti progetti:</w:t>
      </w:r>
    </w:p>
    <w:p w14:paraId="18C60F6D" w14:textId="52A4B002" w:rsidR="00912B67" w:rsidRPr="00CB7031" w:rsidRDefault="00912B67" w:rsidP="00912B67">
      <w:pPr>
        <w:rPr>
          <w:rFonts w:cstheme="minorHAnsi"/>
        </w:rPr>
      </w:pPr>
      <w:r>
        <w:rPr>
          <w:rFonts w:cstheme="minorHAnsi"/>
        </w:rPr>
        <w:t>(</w:t>
      </w:r>
      <w:r w:rsidR="00C1552D" w:rsidRPr="00096818">
        <w:rPr>
          <w:rFonts w:cstheme="minorHAnsi"/>
          <w:i/>
          <w:iCs/>
          <w:color w:val="00B0F0"/>
        </w:rPr>
        <w:t>dettagliare</w:t>
      </w:r>
      <w:r w:rsidR="00C1552D">
        <w:rPr>
          <w:rFonts w:cstheme="minorHAnsi"/>
          <w:i/>
          <w:iCs/>
          <w:color w:val="00B0F0"/>
        </w:rPr>
        <w:t xml:space="preserve"> motivando anche il metodo di selezione e campionamento delle opere</w:t>
      </w:r>
      <w:r>
        <w:rPr>
          <w:rFonts w:cstheme="minorHAnsi"/>
        </w:rPr>
        <w:t>)</w:t>
      </w:r>
    </w:p>
    <w:p w14:paraId="014A78EE" w14:textId="77777777" w:rsidR="00912B67" w:rsidRPr="00096818" w:rsidRDefault="00912B67" w:rsidP="00912B67">
      <w:pPr>
        <w:rPr>
          <w:rFonts w:cstheme="minorHAnsi"/>
        </w:rPr>
      </w:pPr>
      <w:r w:rsidRPr="00096818">
        <w:rPr>
          <w:rFonts w:cstheme="minorHAnsi"/>
        </w:rPr>
        <w:t>Dall’analisi svolta, così come dimostrata dagli esiti riportati nelle carte di lavoro, dalle conclusioni dell’area e dalla risposta di revisione, l’Organo di revisione, in base ai controlli effettuati e sopra riepilogati:</w:t>
      </w:r>
    </w:p>
    <w:p w14:paraId="210DFC02" w14:textId="77777777" w:rsidR="00912B67" w:rsidRPr="00096818" w:rsidRDefault="00912B67" w:rsidP="005800A1">
      <w:pPr>
        <w:spacing w:before="100" w:beforeAutospacing="1" w:after="100" w:afterAutospacing="1"/>
        <w:ind w:left="426" w:hanging="284"/>
        <w:rPr>
          <w:rFonts w:cstheme="minorHAnsi"/>
        </w:rPr>
      </w:pPr>
      <w:r w:rsidRPr="00096818">
        <w:rPr>
          <w:rFonts w:cstheme="minorHAnsi"/>
        </w:rPr>
        <w:lastRenderedPageBreak/>
        <w:t>-</w:t>
      </w:r>
      <w:r w:rsidRPr="00096818">
        <w:rPr>
          <w:rFonts w:cstheme="minorHAnsi"/>
        </w:rPr>
        <w:tab/>
        <w:t>ritiene di aver acquisito elementi probativi e sufficienti appropriati e adeguati e non ha riscontrato errori significativi né criticità e</w:t>
      </w:r>
      <w:r>
        <w:rPr>
          <w:rFonts w:cstheme="minorHAnsi"/>
        </w:rPr>
        <w:t xml:space="preserve"> l’attività di revisione può considerarsi completata con esito positivo, in ragione della rendicontazione finale validata dal Ministero che è conforme al processo sull’opera_______ annualità______ in attesa dell’accredito per il rientro delle somme in Tesoreria</w:t>
      </w:r>
      <w:r w:rsidRPr="00096818">
        <w:rPr>
          <w:rFonts w:cstheme="minorHAnsi"/>
        </w:rPr>
        <w:t>;</w:t>
      </w:r>
    </w:p>
    <w:p w14:paraId="30899F63" w14:textId="77777777" w:rsidR="00912B67" w:rsidRPr="00096818"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w:t>
      </w:r>
    </w:p>
    <w:p w14:paraId="0E8422AE" w14:textId="77777777" w:rsidR="00546340" w:rsidRDefault="00912B67"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546340">
        <w:rPr>
          <w:rFonts w:cstheme="minorHAnsi"/>
          <w:i/>
          <w:iCs/>
          <w:color w:val="00B0F0"/>
        </w:rPr>
        <w:t>_________________</w:t>
      </w:r>
    </w:p>
    <w:p w14:paraId="2AB462F5" w14:textId="47727F22" w:rsidR="00912B67" w:rsidRPr="00096818" w:rsidRDefault="00912B67" w:rsidP="00912B67">
      <w:pPr>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654525DC" w14:textId="77777777" w:rsidR="00912B67" w:rsidRPr="00096818" w:rsidRDefault="00912B67" w:rsidP="00912B67">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28CA4ABE" w14:textId="77777777" w:rsidR="00912B67"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73A226B3" w14:textId="6FE5D0A9" w:rsidR="00912B67" w:rsidRDefault="00912B67" w:rsidP="00912B67">
      <w:pPr>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 xml:space="preserve">dei </w:t>
      </w:r>
      <w:r w:rsidR="00941280">
        <w:rPr>
          <w:rFonts w:cstheme="minorHAnsi"/>
        </w:rPr>
        <w:t>Sig.ri</w:t>
      </w:r>
      <w:r>
        <w:rPr>
          <w:rFonts w:cstheme="minorHAnsi"/>
        </w:rPr>
        <w:t xml:space="preserve">/ del </w:t>
      </w:r>
      <w:proofErr w:type="spellStart"/>
      <w:r>
        <w:rPr>
          <w:rFonts w:cstheme="minorHAnsi"/>
        </w:rPr>
        <w:t>Sig</w:t>
      </w:r>
      <w:proofErr w:type="spellEnd"/>
      <w:r>
        <w:rPr>
          <w:rFonts w:cstheme="minorHAnsi"/>
        </w:rPr>
        <w:t>……</w:t>
      </w:r>
      <w:r w:rsidRPr="00096818">
        <w:rPr>
          <w:rFonts w:cstheme="minorHAnsi"/>
        </w:rPr>
        <w:t>.</w:t>
      </w:r>
    </w:p>
    <w:p w14:paraId="2EB38C67" w14:textId="5DDEA913" w:rsidR="00912B67" w:rsidRPr="00096818" w:rsidRDefault="00912B67" w:rsidP="00912B67">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i/>
          <w:iCs/>
          <w:color w:val="00B0F0"/>
        </w:rPr>
        <w:t>specificare quanto rilevato</w:t>
      </w:r>
      <w:r w:rsidR="00546340">
        <w:rPr>
          <w:rFonts w:cstheme="minorHAnsi"/>
          <w:i/>
          <w:iCs/>
          <w:color w:val="00B0F0"/>
        </w:rPr>
        <w:t>_____________</w:t>
      </w:r>
      <w:r w:rsidR="00FA4673">
        <w:rPr>
          <w:rFonts w:cstheme="minorHAnsi"/>
          <w:i/>
          <w:iCs/>
          <w:color w:val="00B0F0"/>
        </w:rPr>
        <w:t xml:space="preserve"> </w:t>
      </w:r>
      <w:r>
        <w:rPr>
          <w:rFonts w:cstheme="minorHAnsi"/>
          <w:i/>
          <w:iCs/>
          <w:color w:val="00B0F0"/>
        </w:rPr>
        <w:t xml:space="preserve">A titolo esemplificativo e non esaustivo nel caso in cui la rendicontazione sia stata parzialmente validata dal Ministero l’organo di revisione deve verificare il motivo e rilevare il rischio di richiesta all’Ente di restituzione delle somme, individuare i soggetti responsabili, </w:t>
      </w:r>
      <w:r w:rsidR="00941280">
        <w:rPr>
          <w:rFonts w:cstheme="minorHAnsi"/>
          <w:i/>
          <w:iCs/>
          <w:color w:val="00B0F0"/>
        </w:rPr>
        <w:t>etc.</w:t>
      </w:r>
      <w:r>
        <w:rPr>
          <w:rFonts w:cstheme="minorHAnsi"/>
          <w:i/>
          <w:iCs/>
          <w:color w:val="00B0F0"/>
        </w:rPr>
        <w:t xml:space="preserve">…  </w:t>
      </w:r>
      <w:r w:rsidRPr="00096818">
        <w:rPr>
          <w:rFonts w:cstheme="minorHAnsi"/>
        </w:rPr>
        <w:t>)</w:t>
      </w:r>
    </w:p>
    <w:p w14:paraId="391E0A22" w14:textId="77777777" w:rsidR="00912B67" w:rsidRPr="00096818"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w:t>
      </w:r>
    </w:p>
    <w:p w14:paraId="50779577" w14:textId="3192EDC5" w:rsidR="00912B67" w:rsidRDefault="00912B67" w:rsidP="005800A1">
      <w:pPr>
        <w:spacing w:before="100" w:beforeAutospacing="1" w:after="100" w:afterAutospacing="1"/>
        <w:ind w:left="426" w:hanging="284"/>
        <w:rPr>
          <w:rFonts w:ascii="Palatino Linotype" w:hAnsi="Palatino Linotype"/>
        </w:rPr>
      </w:pPr>
      <w:r w:rsidRPr="00096818">
        <w:rPr>
          <w:rFonts w:cstheme="minorHAnsi"/>
        </w:rPr>
        <w:t>-</w:t>
      </w:r>
      <w:r w:rsidRPr="00096818">
        <w:rPr>
          <w:rFonts w:cstheme="minorHAnsi"/>
        </w:rPr>
        <w:tab/>
      </w:r>
      <w:r w:rsidR="00546340">
        <w:rPr>
          <w:rFonts w:cstheme="minorHAnsi"/>
          <w:i/>
          <w:iCs/>
          <w:color w:val="00B0F0"/>
        </w:rPr>
        <w:t>a titolo esemplificativo nel caso di rendicontazione non validata da parte dell’Ente</w:t>
      </w:r>
      <w:r w:rsidR="00546340" w:rsidRPr="00096818">
        <w:rPr>
          <w:rFonts w:cstheme="minorHAnsi"/>
        </w:rPr>
        <w:t xml:space="preserve"> </w:t>
      </w:r>
      <w:r w:rsidRPr="00096818">
        <w:rPr>
          <w:rFonts w:cstheme="minorHAnsi"/>
        </w:rPr>
        <w:t>ritiene di aver riscontrato errori significativi (</w:t>
      </w:r>
      <w:r w:rsidRPr="002F748B">
        <w:rPr>
          <w:rFonts w:cstheme="minorHAnsi"/>
          <w:i/>
          <w:iCs/>
          <w:color w:val="00B0F0"/>
        </w:rPr>
        <w:t>specificare</w:t>
      </w:r>
      <w:r w:rsidRPr="00096818">
        <w:rPr>
          <w:rFonts w:cstheme="minorHAnsi"/>
        </w:rPr>
        <w:t>) e criticità (</w:t>
      </w:r>
      <w:r w:rsidRPr="002F748B">
        <w:rPr>
          <w:rFonts w:cstheme="minorHAnsi"/>
          <w:i/>
          <w:iCs/>
          <w:color w:val="00B0F0"/>
        </w:rPr>
        <w:t>specificare</w:t>
      </w:r>
      <w:r w:rsidR="00546340">
        <w:rPr>
          <w:rFonts w:cstheme="minorHAnsi"/>
          <w:i/>
          <w:iCs/>
          <w:color w:val="00B0F0"/>
        </w:rPr>
        <w:t>_______________</w:t>
      </w:r>
      <w:r w:rsidRPr="00096818">
        <w:rPr>
          <w:rFonts w:cstheme="minorHAnsi"/>
        </w:rPr>
        <w:t>) e</w:t>
      </w:r>
      <w:r>
        <w:rPr>
          <w:rFonts w:cstheme="minorHAnsi"/>
        </w:rPr>
        <w:t xml:space="preserve"> invita l’Ente a </w:t>
      </w:r>
      <w:r w:rsidR="00941280">
        <w:rPr>
          <w:rFonts w:cstheme="minorHAnsi"/>
        </w:rPr>
        <w:t>attuare</w:t>
      </w:r>
      <w:r>
        <w:rPr>
          <w:rFonts w:cstheme="minorHAnsi"/>
        </w:rPr>
        <w:t xml:space="preserve"> le eventuali procedure di responsabilità per il R.U.P. e/o per gli altri soggetti individuati nel processo di attuazione e rendicontazione del progetto.</w:t>
      </w:r>
    </w:p>
    <w:p w14:paraId="245C1C7D" w14:textId="77777777" w:rsidR="00912B67" w:rsidRPr="002F748B" w:rsidRDefault="00912B67" w:rsidP="00912B67">
      <w:pPr>
        <w:rPr>
          <w:rFonts w:cstheme="minorHAnsi"/>
        </w:rPr>
      </w:pPr>
      <w:r w:rsidRPr="002F748B">
        <w:rPr>
          <w:rFonts w:cstheme="minorHAnsi"/>
        </w:rPr>
        <w:t>La seduta è chiusa alle ore…., previa redazione, lettura e sottoscrizione del presente verbale.</w:t>
      </w:r>
    </w:p>
    <w:p w14:paraId="7CBDBC00" w14:textId="77777777" w:rsidR="00912B67" w:rsidRDefault="00912B67" w:rsidP="00912B67">
      <w:pPr>
        <w:rPr>
          <w:rFonts w:ascii="Calibri" w:eastAsiaTheme="majorEastAsia" w:hAnsi="Calibri" w:cs="Times New Roman (Titoli CS)"/>
          <w:b/>
          <w:color w:val="C00000"/>
          <w:sz w:val="28"/>
          <w:szCs w:val="40"/>
        </w:rPr>
      </w:pPr>
      <w:r w:rsidRPr="002F748B">
        <w:rPr>
          <w:rFonts w:cstheme="minorHAnsi"/>
        </w:rPr>
        <w:t>L’Organo di Revis</w:t>
      </w:r>
      <w:r>
        <w:rPr>
          <w:rFonts w:cstheme="minorHAnsi"/>
        </w:rPr>
        <w:t>i</w:t>
      </w:r>
      <w:r w:rsidRPr="002F748B">
        <w:rPr>
          <w:rFonts w:cstheme="minorHAnsi"/>
        </w:rPr>
        <w:t>one/</w:t>
      </w:r>
      <w:r>
        <w:rPr>
          <w:rFonts w:cstheme="minorHAnsi"/>
        </w:rPr>
        <w:t xml:space="preserve">Il </w:t>
      </w:r>
      <w:r w:rsidRPr="002F748B">
        <w:rPr>
          <w:rFonts w:cstheme="minorHAnsi"/>
        </w:rPr>
        <w:t>Revisore Unico</w:t>
      </w:r>
    </w:p>
    <w:p w14:paraId="5C122FC4" w14:textId="4F6D3DA3" w:rsidR="00CB7031" w:rsidRPr="00251573" w:rsidRDefault="00022B11" w:rsidP="00CB7031">
      <w:pPr>
        <w:rPr>
          <w:rFonts w:ascii="Palatino Linotype" w:hAnsi="Palatino Linotype"/>
        </w:rPr>
      </w:pPr>
      <w:r>
        <w:rPr>
          <w:rFonts w:ascii="Palatino Linotype" w:hAnsi="Palatino Linotype"/>
        </w:rPr>
        <w:t>________________________________</w:t>
      </w:r>
    </w:p>
    <w:p w14:paraId="11B2C599" w14:textId="77777777" w:rsidR="00CB7031" w:rsidRDefault="00CB7031" w:rsidP="00364649">
      <w:pPr>
        <w:rPr>
          <w:rFonts w:ascii="Calibri" w:eastAsiaTheme="majorEastAsia" w:hAnsi="Calibri" w:cs="Times New Roman (Titoli CS)"/>
          <w:b/>
          <w:color w:val="C00000"/>
          <w:sz w:val="28"/>
          <w:szCs w:val="40"/>
        </w:rPr>
      </w:pPr>
    </w:p>
    <w:p w14:paraId="1E6C0756" w14:textId="77777777" w:rsidR="00CB7031" w:rsidRPr="00364649" w:rsidRDefault="00CB7031" w:rsidP="00364649">
      <w:pPr>
        <w:rPr>
          <w:rFonts w:cstheme="minorHAnsi"/>
        </w:rPr>
      </w:pPr>
    </w:p>
    <w:sectPr w:rsidR="00CB7031" w:rsidRPr="00364649" w:rsidSect="00F02192">
      <w:headerReference w:type="default" r:id="rId17"/>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B735A" w14:textId="77777777" w:rsidR="00995BAA" w:rsidRDefault="00995BAA" w:rsidP="00281EF7">
      <w:pPr>
        <w:spacing w:after="0" w:line="240" w:lineRule="auto"/>
      </w:pPr>
      <w:r>
        <w:separator/>
      </w:r>
    </w:p>
  </w:endnote>
  <w:endnote w:type="continuationSeparator" w:id="0">
    <w:p w14:paraId="5725906D" w14:textId="77777777" w:rsidR="00995BAA" w:rsidRDefault="00995BAA"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1359004528" name="Immagine 1359004528"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1924484311"/>
      <w:docPartObj>
        <w:docPartGallery w:val="Page Numbers (Bottom of Page)"/>
        <w:docPartUnique/>
      </w:docPartObj>
    </w:sdtPr>
    <w:sdtEndPr>
      <w:rPr>
        <w:rStyle w:val="Numeropagina"/>
      </w:rPr>
    </w:sdtEndPr>
    <w:sdtContent>
      <w:p w14:paraId="0F75B131" w14:textId="34ACB633" w:rsidR="008532B5" w:rsidRPr="008532B5" w:rsidRDefault="008532B5" w:rsidP="00945416">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sidR="009E4F49">
          <w:rPr>
            <w:rStyle w:val="Numeropagina"/>
            <w:b/>
            <w:bCs/>
            <w:noProof/>
            <w:color w:val="595959" w:themeColor="text1" w:themeTint="A6"/>
            <w:sz w:val="18"/>
            <w:szCs w:val="16"/>
          </w:rPr>
          <w:t>5</w:t>
        </w:r>
        <w:r w:rsidRPr="008532B5">
          <w:rPr>
            <w:rStyle w:val="Numeropagina"/>
            <w:b/>
            <w:bCs/>
            <w:color w:val="595959" w:themeColor="text1" w:themeTint="A6"/>
            <w:sz w:val="18"/>
            <w:szCs w:val="16"/>
          </w:rPr>
          <w:fldChar w:fldCharType="end"/>
        </w:r>
      </w:p>
    </w:sdtContent>
  </w:sdt>
  <w:p w14:paraId="20B70C30" w14:textId="474F4C9F"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1981964286" name="Immagine 198196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825AE" w14:textId="77777777" w:rsidR="00995BAA" w:rsidRDefault="00995BAA" w:rsidP="00281EF7">
      <w:pPr>
        <w:spacing w:after="0" w:line="240" w:lineRule="auto"/>
      </w:pPr>
      <w:r>
        <w:separator/>
      </w:r>
    </w:p>
  </w:footnote>
  <w:footnote w:type="continuationSeparator" w:id="0">
    <w:p w14:paraId="5327D8C0" w14:textId="77777777" w:rsidR="00995BAA" w:rsidRDefault="00995BAA"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1BF" w14:textId="10DB81C7" w:rsidR="009D4EA8" w:rsidRPr="009731D1" w:rsidRDefault="001361DE" w:rsidP="00507D45">
    <w:pPr>
      <w:pStyle w:val="TipoDocumento"/>
      <w:spacing w:after="0"/>
      <w:ind w:right="848"/>
      <w:rPr>
        <w:sz w:val="16"/>
        <w:szCs w:val="17"/>
      </w:rPr>
    </w:pPr>
    <w:r>
      <w:rPr>
        <w:noProof/>
        <w:lang w:eastAsia="it-IT"/>
      </w:rPr>
      <w:drawing>
        <wp:anchor distT="0" distB="0" distL="114300" distR="114300" simplePos="0" relativeHeight="251664896" behindDoc="0" locked="0" layoutInCell="1" allowOverlap="1" wp14:anchorId="344F76FE" wp14:editId="3836DDB0">
          <wp:simplePos x="0" y="0"/>
          <wp:positionH relativeFrom="column">
            <wp:posOffset>4882515</wp:posOffset>
          </wp:positionH>
          <wp:positionV relativeFrom="paragraph">
            <wp:posOffset>-64135</wp:posOffset>
          </wp:positionV>
          <wp:extent cx="827405" cy="505460"/>
          <wp:effectExtent l="0" t="0" r="0" b="8890"/>
          <wp:wrapNone/>
          <wp:docPr id="2095878939" name="Immagine 20958789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4656" behindDoc="0" locked="0" layoutInCell="1" allowOverlap="1" wp14:anchorId="296D8DA0" wp14:editId="5E097EE0">
          <wp:simplePos x="0" y="0"/>
          <wp:positionH relativeFrom="column">
            <wp:posOffset>3373755</wp:posOffset>
          </wp:positionH>
          <wp:positionV relativeFrom="paragraph">
            <wp:posOffset>-27940</wp:posOffset>
          </wp:positionV>
          <wp:extent cx="1306830" cy="427990"/>
          <wp:effectExtent l="0" t="0" r="7620" b="0"/>
          <wp:wrapNone/>
          <wp:docPr id="793714252" name="Immagine 7937142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65977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680238007" name="Immagine 6802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r w:rsidR="005E57D2">
      <w:rPr>
        <w:sz w:val="16"/>
        <w:szCs w:val="17"/>
      </w:rPr>
      <w:t xml:space="preserve"> di ricerca</w:t>
    </w:r>
  </w:p>
  <w:p w14:paraId="5ED6165F" w14:textId="6890E164" w:rsidR="009731D1" w:rsidRPr="005239BF" w:rsidRDefault="001F2F5F" w:rsidP="005239BF">
    <w:pPr>
      <w:spacing w:after="0" w:line="240" w:lineRule="auto"/>
      <w:ind w:right="6093"/>
      <w:jc w:val="left"/>
      <w:rPr>
        <w:color w:val="595959" w:themeColor="text1" w:themeTint="A6"/>
        <w:sz w:val="18"/>
        <w:szCs w:val="16"/>
      </w:rPr>
    </w:pPr>
    <w:r w:rsidRPr="005239BF">
      <w:rPr>
        <w:color w:val="595959" w:themeColor="text1" w:themeTint="A6"/>
        <w:sz w:val="18"/>
        <w:szCs w:val="16"/>
      </w:rPr>
      <w:t xml:space="preserve">La revisione negli enti locali: </w:t>
    </w:r>
    <w:r w:rsidR="00623335" w:rsidRPr="005239BF">
      <w:rPr>
        <w:color w:val="595959" w:themeColor="text1" w:themeTint="A6"/>
        <w:sz w:val="18"/>
        <w:szCs w:val="16"/>
      </w:rPr>
      <w:t>i controlli sui progetti PNRR</w:t>
    </w:r>
    <w:r w:rsidR="00914194" w:rsidRPr="005239BF">
      <w:rPr>
        <w:color w:val="595959" w:themeColor="text1" w:themeTint="A6"/>
        <w:sz w:val="18"/>
        <w:szCs w:val="16"/>
      </w:rPr>
      <w:t>/PNC</w:t>
    </w:r>
    <w:r w:rsidR="00C1552D" w:rsidRPr="005239BF">
      <w:rPr>
        <w:color w:val="595959" w:themeColor="text1" w:themeTint="A6"/>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9FF" w14:textId="22E7F18C" w:rsidR="00EA572C" w:rsidRDefault="002E4688">
    <w:pPr>
      <w:pStyle w:val="Intestazione"/>
    </w:pPr>
    <w:r>
      <w:rPr>
        <w:noProof/>
        <w:lang w:eastAsia="it-IT"/>
      </w:rPr>
      <w:drawing>
        <wp:anchor distT="0" distB="0" distL="114300" distR="114300" simplePos="0" relativeHeight="25172275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1269719610" name="Immagine 12697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1773861894" name="Immagine 17738618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7519" w14:textId="77777777" w:rsidR="005239BF" w:rsidRPr="009731D1" w:rsidRDefault="005239BF" w:rsidP="00507D45">
    <w:pPr>
      <w:pStyle w:val="TipoDocumento"/>
      <w:spacing w:after="0"/>
      <w:ind w:right="848"/>
      <w:rPr>
        <w:sz w:val="16"/>
        <w:szCs w:val="17"/>
      </w:rPr>
    </w:pPr>
    <w:r>
      <w:rPr>
        <w:noProof/>
        <w:lang w:eastAsia="it-IT"/>
      </w:rPr>
      <w:drawing>
        <wp:anchor distT="0" distB="0" distL="114300" distR="114300" simplePos="0" relativeHeight="251726848" behindDoc="0" locked="0" layoutInCell="1" allowOverlap="1" wp14:anchorId="6187488B" wp14:editId="1DF6E6AC">
          <wp:simplePos x="0" y="0"/>
          <wp:positionH relativeFrom="column">
            <wp:posOffset>4882515</wp:posOffset>
          </wp:positionH>
          <wp:positionV relativeFrom="paragraph">
            <wp:posOffset>-64135</wp:posOffset>
          </wp:positionV>
          <wp:extent cx="827405" cy="505460"/>
          <wp:effectExtent l="0" t="0" r="0" b="8890"/>
          <wp:wrapNone/>
          <wp:docPr id="199609397" name="Immagine 19960939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24800" behindDoc="0" locked="0" layoutInCell="1" allowOverlap="1" wp14:anchorId="23FC16B9" wp14:editId="19008091">
          <wp:simplePos x="0" y="0"/>
          <wp:positionH relativeFrom="column">
            <wp:posOffset>3373755</wp:posOffset>
          </wp:positionH>
          <wp:positionV relativeFrom="paragraph">
            <wp:posOffset>-27940</wp:posOffset>
          </wp:positionV>
          <wp:extent cx="1306830" cy="427990"/>
          <wp:effectExtent l="0" t="0" r="7620" b="0"/>
          <wp:wrapNone/>
          <wp:docPr id="139169564" name="Immagine 1391695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25824" behindDoc="1" locked="0" layoutInCell="1" allowOverlap="1" wp14:anchorId="4350E77C" wp14:editId="11CD4B5A">
          <wp:simplePos x="0" y="0"/>
          <wp:positionH relativeFrom="column">
            <wp:posOffset>328396</wp:posOffset>
          </wp:positionH>
          <wp:positionV relativeFrom="paragraph">
            <wp:posOffset>-804025</wp:posOffset>
          </wp:positionV>
          <wp:extent cx="287998" cy="948690"/>
          <wp:effectExtent l="0" t="317" r="4127" b="4128"/>
          <wp:wrapNone/>
          <wp:docPr id="680116991" name="Immagine 68011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Pr>
        <w:sz w:val="16"/>
        <w:szCs w:val="17"/>
      </w:rPr>
      <w:t xml:space="preserve"> di ricerca</w:t>
    </w:r>
  </w:p>
  <w:p w14:paraId="37841786" w14:textId="77777777" w:rsidR="005239BF" w:rsidRPr="005239BF" w:rsidRDefault="005239BF" w:rsidP="005239BF">
    <w:pPr>
      <w:spacing w:after="0" w:line="240" w:lineRule="auto"/>
      <w:ind w:right="6660"/>
      <w:jc w:val="left"/>
      <w:rPr>
        <w:color w:val="595959" w:themeColor="text1" w:themeTint="A6"/>
        <w:sz w:val="18"/>
        <w:szCs w:val="16"/>
      </w:rPr>
    </w:pPr>
    <w:r w:rsidRPr="005239BF">
      <w:rPr>
        <w:color w:val="595959" w:themeColor="text1" w:themeTint="A6"/>
        <w:sz w:val="18"/>
        <w:szCs w:val="16"/>
      </w:rPr>
      <w:t xml:space="preserve">La revisione negli enti locali: i controlli sui progetti PNRR/PNC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47C6E"/>
    <w:multiLevelType w:val="hybridMultilevel"/>
    <w:tmpl w:val="915C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5E08"/>
    <w:multiLevelType w:val="hybridMultilevel"/>
    <w:tmpl w:val="5EB25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27198"/>
    <w:multiLevelType w:val="hybridMultilevel"/>
    <w:tmpl w:val="423EA29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23502B"/>
    <w:multiLevelType w:val="hybridMultilevel"/>
    <w:tmpl w:val="4C0E2F62"/>
    <w:lvl w:ilvl="0" w:tplc="36863F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142C1B"/>
    <w:multiLevelType w:val="hybridMultilevel"/>
    <w:tmpl w:val="84BA37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5E0B93"/>
    <w:multiLevelType w:val="hybridMultilevel"/>
    <w:tmpl w:val="9B6CEEF8"/>
    <w:lvl w:ilvl="0" w:tplc="A6743C7E">
      <w:start w:val="1"/>
      <w:numFmt w:val="bullet"/>
      <w:lvlText w:val="-"/>
      <w:lvlJc w:val="left"/>
      <w:pPr>
        <w:ind w:left="720" w:hanging="360"/>
      </w:pPr>
      <w:rPr>
        <w:rFonts w:ascii="Calibri" w:hAnsi="Calibri" w:hint="default"/>
      </w:rPr>
    </w:lvl>
    <w:lvl w:ilvl="1" w:tplc="A6743C7E">
      <w:start w:val="1"/>
      <w:numFmt w:val="bullet"/>
      <w:lvlText w:val="-"/>
      <w:lvlJc w:val="left"/>
      <w:pPr>
        <w:ind w:left="1440" w:hanging="360"/>
      </w:pPr>
      <w:rPr>
        <w:rFonts w:ascii="Calibr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E1906B8"/>
    <w:multiLevelType w:val="hybridMultilevel"/>
    <w:tmpl w:val="12B616A4"/>
    <w:lvl w:ilvl="0" w:tplc="7FD4487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F9738B1"/>
    <w:multiLevelType w:val="hybridMultilevel"/>
    <w:tmpl w:val="5B24D1D0"/>
    <w:lvl w:ilvl="0" w:tplc="4366F46C">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A12FA6"/>
    <w:multiLevelType w:val="hybridMultilevel"/>
    <w:tmpl w:val="43A0B4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2028E3"/>
    <w:multiLevelType w:val="hybridMultilevel"/>
    <w:tmpl w:val="982A1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65F5DFD"/>
    <w:multiLevelType w:val="hybridMultilevel"/>
    <w:tmpl w:val="E184110E"/>
    <w:lvl w:ilvl="0" w:tplc="8F5C23F6">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CD6FD5"/>
    <w:multiLevelType w:val="hybridMultilevel"/>
    <w:tmpl w:val="08B427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9F2475"/>
    <w:multiLevelType w:val="hybridMultilevel"/>
    <w:tmpl w:val="8B3AD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24426"/>
    <w:multiLevelType w:val="hybridMultilevel"/>
    <w:tmpl w:val="E2CEA81C"/>
    <w:lvl w:ilvl="0" w:tplc="43C6995C">
      <w:start w:val="14"/>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522A5444"/>
    <w:multiLevelType w:val="hybridMultilevel"/>
    <w:tmpl w:val="A30ECFCA"/>
    <w:lvl w:ilvl="0" w:tplc="5A723D30">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951AA6"/>
    <w:multiLevelType w:val="hybridMultilevel"/>
    <w:tmpl w:val="A33A9220"/>
    <w:lvl w:ilvl="0" w:tplc="4DAAE4BC">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5D2C65"/>
    <w:multiLevelType w:val="hybridMultilevel"/>
    <w:tmpl w:val="9AFA06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C7F1640"/>
    <w:multiLevelType w:val="hybridMultilevel"/>
    <w:tmpl w:val="0346E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079F9"/>
    <w:multiLevelType w:val="hybridMultilevel"/>
    <w:tmpl w:val="6EE82972"/>
    <w:lvl w:ilvl="0" w:tplc="E7929408">
      <w:start w:val="1"/>
      <w:numFmt w:val="bullet"/>
      <w:pStyle w:val="Sommario7"/>
      <w:lvlText w:val=""/>
      <w:lvlJc w:val="left"/>
      <w:pPr>
        <w:ind w:left="720" w:hanging="360"/>
      </w:pPr>
      <w:rPr>
        <w:rFonts w:ascii="Wingdings" w:hAnsi="Wingdings" w:hint="default"/>
      </w:rPr>
    </w:lvl>
    <w:lvl w:ilvl="1" w:tplc="4AB0B992">
      <w:start w:val="1"/>
      <w:numFmt w:val="bullet"/>
      <w:lvlText w:val="-"/>
      <w:lvlJc w:val="left"/>
      <w:pPr>
        <w:ind w:left="1788" w:hanging="708"/>
      </w:pPr>
      <w:rPr>
        <w:rFonts w:ascii="Calibri" w:eastAsia="Book Antiqu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C965AA2"/>
    <w:multiLevelType w:val="hybridMultilevel"/>
    <w:tmpl w:val="1DBE73F8"/>
    <w:lvl w:ilvl="0" w:tplc="E09EAC5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282076">
    <w:abstractNumId w:val="16"/>
  </w:num>
  <w:num w:numId="2" w16cid:durableId="1302151230">
    <w:abstractNumId w:val="17"/>
  </w:num>
  <w:num w:numId="3" w16cid:durableId="64376466">
    <w:abstractNumId w:val="6"/>
  </w:num>
  <w:num w:numId="4" w16cid:durableId="1098402277">
    <w:abstractNumId w:val="3"/>
  </w:num>
  <w:num w:numId="5" w16cid:durableId="1468208895">
    <w:abstractNumId w:val="20"/>
  </w:num>
  <w:num w:numId="6" w16cid:durableId="695623911">
    <w:abstractNumId w:val="9"/>
  </w:num>
  <w:num w:numId="7" w16cid:durableId="1941983064">
    <w:abstractNumId w:val="2"/>
  </w:num>
  <w:num w:numId="8" w16cid:durableId="479229452">
    <w:abstractNumId w:val="0"/>
  </w:num>
  <w:num w:numId="9" w16cid:durableId="879123794">
    <w:abstractNumId w:val="18"/>
  </w:num>
  <w:num w:numId="10" w16cid:durableId="999653176">
    <w:abstractNumId w:val="19"/>
  </w:num>
  <w:num w:numId="11" w16cid:durableId="1884979083">
    <w:abstractNumId w:val="12"/>
  </w:num>
  <w:num w:numId="12" w16cid:durableId="2041273522">
    <w:abstractNumId w:val="21"/>
  </w:num>
  <w:num w:numId="13" w16cid:durableId="974066635">
    <w:abstractNumId w:val="1"/>
  </w:num>
  <w:num w:numId="14" w16cid:durableId="1988508176">
    <w:abstractNumId w:val="8"/>
  </w:num>
  <w:num w:numId="15" w16cid:durableId="1170415564">
    <w:abstractNumId w:val="11"/>
  </w:num>
  <w:num w:numId="16" w16cid:durableId="1934314078">
    <w:abstractNumId w:val="5"/>
  </w:num>
  <w:num w:numId="17" w16cid:durableId="690568520">
    <w:abstractNumId w:val="4"/>
  </w:num>
  <w:num w:numId="18" w16cid:durableId="1063526893">
    <w:abstractNumId w:val="15"/>
  </w:num>
  <w:num w:numId="19" w16cid:durableId="1389064833">
    <w:abstractNumId w:val="7"/>
  </w:num>
  <w:num w:numId="20" w16cid:durableId="1606227984">
    <w:abstractNumId w:val="10"/>
  </w:num>
  <w:num w:numId="21" w16cid:durableId="2128699772">
    <w:abstractNumId w:val="14"/>
  </w:num>
  <w:num w:numId="22" w16cid:durableId="151383358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123A9"/>
    <w:rsid w:val="00012419"/>
    <w:rsid w:val="00022B11"/>
    <w:rsid w:val="000233FF"/>
    <w:rsid w:val="00030836"/>
    <w:rsid w:val="00032024"/>
    <w:rsid w:val="0003493F"/>
    <w:rsid w:val="00057E54"/>
    <w:rsid w:val="00057E67"/>
    <w:rsid w:val="00065ABB"/>
    <w:rsid w:val="00066F03"/>
    <w:rsid w:val="00067324"/>
    <w:rsid w:val="0006753D"/>
    <w:rsid w:val="000775C4"/>
    <w:rsid w:val="00080BFA"/>
    <w:rsid w:val="0008288D"/>
    <w:rsid w:val="000918EF"/>
    <w:rsid w:val="00091F72"/>
    <w:rsid w:val="00096818"/>
    <w:rsid w:val="00097BA1"/>
    <w:rsid w:val="000C3E96"/>
    <w:rsid w:val="000E7D6C"/>
    <w:rsid w:val="000E7E0C"/>
    <w:rsid w:val="000F0716"/>
    <w:rsid w:val="000F142A"/>
    <w:rsid w:val="000F64B9"/>
    <w:rsid w:val="0010357D"/>
    <w:rsid w:val="001035B1"/>
    <w:rsid w:val="00105BB5"/>
    <w:rsid w:val="001167F5"/>
    <w:rsid w:val="0011753B"/>
    <w:rsid w:val="0012036C"/>
    <w:rsid w:val="001361DE"/>
    <w:rsid w:val="00142D55"/>
    <w:rsid w:val="00144E3E"/>
    <w:rsid w:val="00180D69"/>
    <w:rsid w:val="0018160A"/>
    <w:rsid w:val="00184760"/>
    <w:rsid w:val="00196951"/>
    <w:rsid w:val="001A36C4"/>
    <w:rsid w:val="001A50BD"/>
    <w:rsid w:val="001A5CAC"/>
    <w:rsid w:val="001B7BEA"/>
    <w:rsid w:val="001C0EE0"/>
    <w:rsid w:val="001C66EA"/>
    <w:rsid w:val="001D6208"/>
    <w:rsid w:val="001D652E"/>
    <w:rsid w:val="001E43FA"/>
    <w:rsid w:val="001F04FE"/>
    <w:rsid w:val="001F2F5F"/>
    <w:rsid w:val="001F5CAC"/>
    <w:rsid w:val="0020149D"/>
    <w:rsid w:val="002025FC"/>
    <w:rsid w:val="002050D7"/>
    <w:rsid w:val="00205282"/>
    <w:rsid w:val="00205A0B"/>
    <w:rsid w:val="00210012"/>
    <w:rsid w:val="002507E0"/>
    <w:rsid w:val="00251934"/>
    <w:rsid w:val="00255024"/>
    <w:rsid w:val="0027059C"/>
    <w:rsid w:val="002710C8"/>
    <w:rsid w:val="00281EF7"/>
    <w:rsid w:val="0028365A"/>
    <w:rsid w:val="00293292"/>
    <w:rsid w:val="00296062"/>
    <w:rsid w:val="002A4ED2"/>
    <w:rsid w:val="002B1F2A"/>
    <w:rsid w:val="002C3B1E"/>
    <w:rsid w:val="002D58DE"/>
    <w:rsid w:val="002E26FD"/>
    <w:rsid w:val="002E43F3"/>
    <w:rsid w:val="002E4688"/>
    <w:rsid w:val="002E6989"/>
    <w:rsid w:val="002F09BD"/>
    <w:rsid w:val="002F2D62"/>
    <w:rsid w:val="002F3B15"/>
    <w:rsid w:val="002F4089"/>
    <w:rsid w:val="002F433E"/>
    <w:rsid w:val="002F4A84"/>
    <w:rsid w:val="002F556C"/>
    <w:rsid w:val="002F712E"/>
    <w:rsid w:val="002F748B"/>
    <w:rsid w:val="00302409"/>
    <w:rsid w:val="0030357B"/>
    <w:rsid w:val="00304F89"/>
    <w:rsid w:val="003171A8"/>
    <w:rsid w:val="00326BD6"/>
    <w:rsid w:val="00347D92"/>
    <w:rsid w:val="003500C2"/>
    <w:rsid w:val="00356EBB"/>
    <w:rsid w:val="003601C8"/>
    <w:rsid w:val="00364649"/>
    <w:rsid w:val="0036703D"/>
    <w:rsid w:val="0037793C"/>
    <w:rsid w:val="00382EF4"/>
    <w:rsid w:val="00387396"/>
    <w:rsid w:val="00396E60"/>
    <w:rsid w:val="003A0F0D"/>
    <w:rsid w:val="003A35D9"/>
    <w:rsid w:val="003A475B"/>
    <w:rsid w:val="003B46B0"/>
    <w:rsid w:val="003C775D"/>
    <w:rsid w:val="003D0D20"/>
    <w:rsid w:val="003D4ACF"/>
    <w:rsid w:val="003D7A9F"/>
    <w:rsid w:val="003E4B89"/>
    <w:rsid w:val="003E52A8"/>
    <w:rsid w:val="003E54FD"/>
    <w:rsid w:val="003E6BDC"/>
    <w:rsid w:val="003F28E9"/>
    <w:rsid w:val="003F2BB5"/>
    <w:rsid w:val="003F5429"/>
    <w:rsid w:val="00407AD9"/>
    <w:rsid w:val="00407FE7"/>
    <w:rsid w:val="00411C7D"/>
    <w:rsid w:val="00417276"/>
    <w:rsid w:val="00417480"/>
    <w:rsid w:val="0042220A"/>
    <w:rsid w:val="00425EF8"/>
    <w:rsid w:val="00435447"/>
    <w:rsid w:val="00451D27"/>
    <w:rsid w:val="0045724B"/>
    <w:rsid w:val="0046012B"/>
    <w:rsid w:val="004664FF"/>
    <w:rsid w:val="004666BC"/>
    <w:rsid w:val="00473FA9"/>
    <w:rsid w:val="00475FCF"/>
    <w:rsid w:val="0048260F"/>
    <w:rsid w:val="004909B3"/>
    <w:rsid w:val="00492A9B"/>
    <w:rsid w:val="00492BD1"/>
    <w:rsid w:val="00495051"/>
    <w:rsid w:val="00495484"/>
    <w:rsid w:val="004A4AD4"/>
    <w:rsid w:val="004A4D12"/>
    <w:rsid w:val="004A50BF"/>
    <w:rsid w:val="004B6E3D"/>
    <w:rsid w:val="004C1F5D"/>
    <w:rsid w:val="004C5239"/>
    <w:rsid w:val="004D2662"/>
    <w:rsid w:val="004E270E"/>
    <w:rsid w:val="004F6BCA"/>
    <w:rsid w:val="00507D45"/>
    <w:rsid w:val="005115C4"/>
    <w:rsid w:val="00511B92"/>
    <w:rsid w:val="00511D4D"/>
    <w:rsid w:val="00517E41"/>
    <w:rsid w:val="005239BF"/>
    <w:rsid w:val="005302F4"/>
    <w:rsid w:val="00531BA6"/>
    <w:rsid w:val="00536806"/>
    <w:rsid w:val="00536B4A"/>
    <w:rsid w:val="0054050F"/>
    <w:rsid w:val="00542F48"/>
    <w:rsid w:val="00544660"/>
    <w:rsid w:val="00544D9B"/>
    <w:rsid w:val="00546340"/>
    <w:rsid w:val="00557630"/>
    <w:rsid w:val="00557CC1"/>
    <w:rsid w:val="005601B4"/>
    <w:rsid w:val="005620B1"/>
    <w:rsid w:val="00562550"/>
    <w:rsid w:val="005751E9"/>
    <w:rsid w:val="005800A1"/>
    <w:rsid w:val="0058050B"/>
    <w:rsid w:val="00580866"/>
    <w:rsid w:val="00585495"/>
    <w:rsid w:val="0058673C"/>
    <w:rsid w:val="0058711D"/>
    <w:rsid w:val="00597195"/>
    <w:rsid w:val="005A38EF"/>
    <w:rsid w:val="005B38B9"/>
    <w:rsid w:val="005B4F2D"/>
    <w:rsid w:val="005B5258"/>
    <w:rsid w:val="005C09A2"/>
    <w:rsid w:val="005C17F6"/>
    <w:rsid w:val="005D5E36"/>
    <w:rsid w:val="005D60CC"/>
    <w:rsid w:val="005E14AA"/>
    <w:rsid w:val="005E23C8"/>
    <w:rsid w:val="005E57D2"/>
    <w:rsid w:val="005F4B3D"/>
    <w:rsid w:val="005F6324"/>
    <w:rsid w:val="006008B4"/>
    <w:rsid w:val="00614204"/>
    <w:rsid w:val="0062092D"/>
    <w:rsid w:val="00623335"/>
    <w:rsid w:val="006242FF"/>
    <w:rsid w:val="0062659A"/>
    <w:rsid w:val="0063360F"/>
    <w:rsid w:val="00642459"/>
    <w:rsid w:val="00642F62"/>
    <w:rsid w:val="00643539"/>
    <w:rsid w:val="00647B97"/>
    <w:rsid w:val="00651B0B"/>
    <w:rsid w:val="00660033"/>
    <w:rsid w:val="00662988"/>
    <w:rsid w:val="0066431A"/>
    <w:rsid w:val="00664C33"/>
    <w:rsid w:val="00670E30"/>
    <w:rsid w:val="006726F7"/>
    <w:rsid w:val="006764F2"/>
    <w:rsid w:val="00687C30"/>
    <w:rsid w:val="006903EE"/>
    <w:rsid w:val="006A2472"/>
    <w:rsid w:val="006A51FD"/>
    <w:rsid w:val="006B441C"/>
    <w:rsid w:val="006C62E6"/>
    <w:rsid w:val="006D032C"/>
    <w:rsid w:val="006D196D"/>
    <w:rsid w:val="006D3823"/>
    <w:rsid w:val="006D41F6"/>
    <w:rsid w:val="006D7AA7"/>
    <w:rsid w:val="006E5F7A"/>
    <w:rsid w:val="006F19B6"/>
    <w:rsid w:val="00701CA4"/>
    <w:rsid w:val="00701DF2"/>
    <w:rsid w:val="007144D4"/>
    <w:rsid w:val="00721F6A"/>
    <w:rsid w:val="0073417C"/>
    <w:rsid w:val="007351A5"/>
    <w:rsid w:val="007373AD"/>
    <w:rsid w:val="0074045B"/>
    <w:rsid w:val="00745E08"/>
    <w:rsid w:val="00760634"/>
    <w:rsid w:val="00760AB4"/>
    <w:rsid w:val="00761A11"/>
    <w:rsid w:val="007646DD"/>
    <w:rsid w:val="00775C30"/>
    <w:rsid w:val="00783DC4"/>
    <w:rsid w:val="00787A5C"/>
    <w:rsid w:val="007921D9"/>
    <w:rsid w:val="007A055B"/>
    <w:rsid w:val="007A7B51"/>
    <w:rsid w:val="007A7E40"/>
    <w:rsid w:val="007B0A7F"/>
    <w:rsid w:val="007B73B6"/>
    <w:rsid w:val="007C7D94"/>
    <w:rsid w:val="007D3F6E"/>
    <w:rsid w:val="007E42CB"/>
    <w:rsid w:val="007E5BD8"/>
    <w:rsid w:val="007F0FC6"/>
    <w:rsid w:val="007F5459"/>
    <w:rsid w:val="007F6169"/>
    <w:rsid w:val="007F7324"/>
    <w:rsid w:val="008025E1"/>
    <w:rsid w:val="00803C96"/>
    <w:rsid w:val="008042CE"/>
    <w:rsid w:val="00806A42"/>
    <w:rsid w:val="008140B9"/>
    <w:rsid w:val="00820C09"/>
    <w:rsid w:val="008235B8"/>
    <w:rsid w:val="008312E0"/>
    <w:rsid w:val="00832D7E"/>
    <w:rsid w:val="00834631"/>
    <w:rsid w:val="00835A2A"/>
    <w:rsid w:val="008423C1"/>
    <w:rsid w:val="0084247C"/>
    <w:rsid w:val="00844D86"/>
    <w:rsid w:val="00850975"/>
    <w:rsid w:val="008532B5"/>
    <w:rsid w:val="00856A66"/>
    <w:rsid w:val="008578F5"/>
    <w:rsid w:val="00864DBE"/>
    <w:rsid w:val="00865DE6"/>
    <w:rsid w:val="00867B04"/>
    <w:rsid w:val="0087738F"/>
    <w:rsid w:val="008808A1"/>
    <w:rsid w:val="00881981"/>
    <w:rsid w:val="00881FF3"/>
    <w:rsid w:val="008864DB"/>
    <w:rsid w:val="00886830"/>
    <w:rsid w:val="00891D01"/>
    <w:rsid w:val="008A2E4B"/>
    <w:rsid w:val="008B604E"/>
    <w:rsid w:val="008C1ABF"/>
    <w:rsid w:val="008C2E36"/>
    <w:rsid w:val="008C6A4D"/>
    <w:rsid w:val="008D09EC"/>
    <w:rsid w:val="008D1048"/>
    <w:rsid w:val="008D4DF0"/>
    <w:rsid w:val="008D54E5"/>
    <w:rsid w:val="008D56A5"/>
    <w:rsid w:val="008D5BD6"/>
    <w:rsid w:val="00905186"/>
    <w:rsid w:val="00912B67"/>
    <w:rsid w:val="00914194"/>
    <w:rsid w:val="00916EBB"/>
    <w:rsid w:val="00917E35"/>
    <w:rsid w:val="00925AA9"/>
    <w:rsid w:val="00935A06"/>
    <w:rsid w:val="00936728"/>
    <w:rsid w:val="009370FE"/>
    <w:rsid w:val="00940EAA"/>
    <w:rsid w:val="00941280"/>
    <w:rsid w:val="00944B2E"/>
    <w:rsid w:val="00946954"/>
    <w:rsid w:val="00961BC0"/>
    <w:rsid w:val="0097211B"/>
    <w:rsid w:val="009731D1"/>
    <w:rsid w:val="00976DC1"/>
    <w:rsid w:val="00982409"/>
    <w:rsid w:val="009827E8"/>
    <w:rsid w:val="00992BE0"/>
    <w:rsid w:val="00995BAA"/>
    <w:rsid w:val="009A6AC3"/>
    <w:rsid w:val="009B3FDC"/>
    <w:rsid w:val="009B5C50"/>
    <w:rsid w:val="009D3549"/>
    <w:rsid w:val="009D4EA8"/>
    <w:rsid w:val="009D6941"/>
    <w:rsid w:val="009E0774"/>
    <w:rsid w:val="009E3592"/>
    <w:rsid w:val="009E4F49"/>
    <w:rsid w:val="009E5BDC"/>
    <w:rsid w:val="009E649C"/>
    <w:rsid w:val="009F0F44"/>
    <w:rsid w:val="009F2F6F"/>
    <w:rsid w:val="009F5588"/>
    <w:rsid w:val="009F602F"/>
    <w:rsid w:val="00A31910"/>
    <w:rsid w:val="00A416F1"/>
    <w:rsid w:val="00A42145"/>
    <w:rsid w:val="00A44FFB"/>
    <w:rsid w:val="00A47681"/>
    <w:rsid w:val="00A568D7"/>
    <w:rsid w:val="00A677DE"/>
    <w:rsid w:val="00A67E50"/>
    <w:rsid w:val="00A7243C"/>
    <w:rsid w:val="00A8471F"/>
    <w:rsid w:val="00A8472F"/>
    <w:rsid w:val="00A86DBB"/>
    <w:rsid w:val="00A939D5"/>
    <w:rsid w:val="00A9659D"/>
    <w:rsid w:val="00AA154F"/>
    <w:rsid w:val="00AB4558"/>
    <w:rsid w:val="00AB7502"/>
    <w:rsid w:val="00AB7875"/>
    <w:rsid w:val="00AC1A66"/>
    <w:rsid w:val="00AC6416"/>
    <w:rsid w:val="00AD3BE6"/>
    <w:rsid w:val="00AF0F6D"/>
    <w:rsid w:val="00B00FF8"/>
    <w:rsid w:val="00B0496F"/>
    <w:rsid w:val="00B2197C"/>
    <w:rsid w:val="00B25367"/>
    <w:rsid w:val="00B254CC"/>
    <w:rsid w:val="00B30708"/>
    <w:rsid w:val="00B31B68"/>
    <w:rsid w:val="00B34764"/>
    <w:rsid w:val="00B34C54"/>
    <w:rsid w:val="00B404E4"/>
    <w:rsid w:val="00B40EB3"/>
    <w:rsid w:val="00B45733"/>
    <w:rsid w:val="00B5112E"/>
    <w:rsid w:val="00B5424D"/>
    <w:rsid w:val="00B56B17"/>
    <w:rsid w:val="00B57CE2"/>
    <w:rsid w:val="00B64B05"/>
    <w:rsid w:val="00B756D8"/>
    <w:rsid w:val="00B809B6"/>
    <w:rsid w:val="00B853FC"/>
    <w:rsid w:val="00B93958"/>
    <w:rsid w:val="00B940B4"/>
    <w:rsid w:val="00B963A4"/>
    <w:rsid w:val="00B96B24"/>
    <w:rsid w:val="00BA43A8"/>
    <w:rsid w:val="00BB23F1"/>
    <w:rsid w:val="00BB7834"/>
    <w:rsid w:val="00BC0169"/>
    <w:rsid w:val="00BC749A"/>
    <w:rsid w:val="00BD4910"/>
    <w:rsid w:val="00BE3B53"/>
    <w:rsid w:val="00BE4104"/>
    <w:rsid w:val="00BF0CF5"/>
    <w:rsid w:val="00BF2E1D"/>
    <w:rsid w:val="00C04924"/>
    <w:rsid w:val="00C1552D"/>
    <w:rsid w:val="00C31807"/>
    <w:rsid w:val="00C322E0"/>
    <w:rsid w:val="00C36278"/>
    <w:rsid w:val="00C41127"/>
    <w:rsid w:val="00C65E80"/>
    <w:rsid w:val="00C73887"/>
    <w:rsid w:val="00C73C1A"/>
    <w:rsid w:val="00C748E4"/>
    <w:rsid w:val="00C816DC"/>
    <w:rsid w:val="00CA7521"/>
    <w:rsid w:val="00CB6A36"/>
    <w:rsid w:val="00CB7031"/>
    <w:rsid w:val="00CC0A24"/>
    <w:rsid w:val="00CC1C60"/>
    <w:rsid w:val="00CC2680"/>
    <w:rsid w:val="00CC647B"/>
    <w:rsid w:val="00CD2204"/>
    <w:rsid w:val="00CD5FF0"/>
    <w:rsid w:val="00CE2490"/>
    <w:rsid w:val="00CE27EF"/>
    <w:rsid w:val="00CF1A55"/>
    <w:rsid w:val="00CF20D8"/>
    <w:rsid w:val="00CF2373"/>
    <w:rsid w:val="00CF30DD"/>
    <w:rsid w:val="00CF53D3"/>
    <w:rsid w:val="00CF572E"/>
    <w:rsid w:val="00CF7C62"/>
    <w:rsid w:val="00D004B8"/>
    <w:rsid w:val="00D02DF1"/>
    <w:rsid w:val="00D0449A"/>
    <w:rsid w:val="00D25F86"/>
    <w:rsid w:val="00D4180A"/>
    <w:rsid w:val="00D469B7"/>
    <w:rsid w:val="00D46A46"/>
    <w:rsid w:val="00D53697"/>
    <w:rsid w:val="00D645E5"/>
    <w:rsid w:val="00D76AAC"/>
    <w:rsid w:val="00D82652"/>
    <w:rsid w:val="00D8342D"/>
    <w:rsid w:val="00D95A30"/>
    <w:rsid w:val="00D96EBF"/>
    <w:rsid w:val="00DA1DCA"/>
    <w:rsid w:val="00DA24B6"/>
    <w:rsid w:val="00DB5A09"/>
    <w:rsid w:val="00DC0A93"/>
    <w:rsid w:val="00DD1D50"/>
    <w:rsid w:val="00DD533B"/>
    <w:rsid w:val="00DE5F0D"/>
    <w:rsid w:val="00E00C42"/>
    <w:rsid w:val="00E01D11"/>
    <w:rsid w:val="00E11276"/>
    <w:rsid w:val="00E1258D"/>
    <w:rsid w:val="00E2271E"/>
    <w:rsid w:val="00E3506C"/>
    <w:rsid w:val="00E41943"/>
    <w:rsid w:val="00E45366"/>
    <w:rsid w:val="00E468B0"/>
    <w:rsid w:val="00E50C5F"/>
    <w:rsid w:val="00E561DE"/>
    <w:rsid w:val="00E72DF2"/>
    <w:rsid w:val="00E72EC3"/>
    <w:rsid w:val="00E76256"/>
    <w:rsid w:val="00E7792A"/>
    <w:rsid w:val="00EA194B"/>
    <w:rsid w:val="00EA3215"/>
    <w:rsid w:val="00EA572C"/>
    <w:rsid w:val="00EB1460"/>
    <w:rsid w:val="00EE3C78"/>
    <w:rsid w:val="00EE496B"/>
    <w:rsid w:val="00EF10E6"/>
    <w:rsid w:val="00EF14BD"/>
    <w:rsid w:val="00EF4347"/>
    <w:rsid w:val="00F00083"/>
    <w:rsid w:val="00F02192"/>
    <w:rsid w:val="00F07201"/>
    <w:rsid w:val="00F10A2D"/>
    <w:rsid w:val="00F16010"/>
    <w:rsid w:val="00F21767"/>
    <w:rsid w:val="00F25346"/>
    <w:rsid w:val="00F520A1"/>
    <w:rsid w:val="00F57D5F"/>
    <w:rsid w:val="00F64ECE"/>
    <w:rsid w:val="00F70442"/>
    <w:rsid w:val="00F7090C"/>
    <w:rsid w:val="00F713F6"/>
    <w:rsid w:val="00F8531D"/>
    <w:rsid w:val="00F8628F"/>
    <w:rsid w:val="00F91696"/>
    <w:rsid w:val="00F938F1"/>
    <w:rsid w:val="00FA3D5D"/>
    <w:rsid w:val="00FA403B"/>
    <w:rsid w:val="00FA4673"/>
    <w:rsid w:val="00FA4860"/>
    <w:rsid w:val="00FD0F4D"/>
    <w:rsid w:val="00FD408C"/>
    <w:rsid w:val="00FD683B"/>
    <w:rsid w:val="00FE251A"/>
    <w:rsid w:val="00FE437C"/>
    <w:rsid w:val="00FE4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B34764"/>
    <w:pPr>
      <w:keepNext/>
      <w:keepLines/>
      <w:numPr>
        <w:numId w:val="2"/>
      </w:numPr>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961BC0"/>
    <w:pPr>
      <w:keepNext/>
      <w:keepLines/>
      <w:spacing w:before="360" w:after="240" w:line="276" w:lineRule="auto"/>
      <w:jc w:val="center"/>
      <w:outlineLvl w:val="3"/>
    </w:pPr>
    <w:rPr>
      <w:rFonts w:ascii="Calibri" w:eastAsiaTheme="majorEastAsia" w:hAnsi="Calibri" w:cstheme="majorBidi"/>
      <w:b/>
      <w:color w:val="44546A" w:themeColor="text2"/>
      <w:sz w:val="26"/>
      <w:szCs w:val="22"/>
    </w:rPr>
  </w:style>
  <w:style w:type="paragraph" w:styleId="Titolo5">
    <w:name w:val="heading 5"/>
    <w:basedOn w:val="Normale"/>
    <w:next w:val="Normale"/>
    <w:link w:val="Titolo5Carattere"/>
    <w:uiPriority w:val="9"/>
    <w:unhideWhenUsed/>
    <w:qFormat/>
    <w:rsid w:val="00475FCF"/>
    <w:pPr>
      <w:keepNext/>
      <w:keepLines/>
      <w:spacing w:before="480" w:after="240" w:line="264" w:lineRule="auto"/>
      <w:jc w:val="center"/>
      <w:outlineLvl w:val="4"/>
    </w:pPr>
    <w:rPr>
      <w:rFonts w:ascii="Calibri" w:eastAsiaTheme="majorEastAsia" w:hAnsi="Calibri" w:cstheme="majorBidi"/>
      <w:b/>
      <w:iCs/>
      <w:caps/>
      <w:color w:val="000000" w:themeColor="text1"/>
      <w:sz w:val="24"/>
      <w:szCs w:val="22"/>
    </w:rPr>
  </w:style>
  <w:style w:type="paragraph" w:styleId="Titolo6">
    <w:name w:val="heading 6"/>
    <w:basedOn w:val="Normale"/>
    <w:next w:val="Normale"/>
    <w:link w:val="Titolo6Carattere"/>
    <w:uiPriority w:val="9"/>
    <w:unhideWhenUsed/>
    <w:qFormat/>
    <w:rsid w:val="00B34764"/>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B3476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961BC0"/>
    <w:rPr>
      <w:rFonts w:ascii="Calibri" w:eastAsiaTheme="majorEastAsia" w:hAnsi="Calibri" w:cstheme="majorBidi"/>
      <w:b/>
      <w:color w:val="44546A" w:themeColor="text2"/>
      <w:sz w:val="26"/>
      <w:szCs w:val="22"/>
    </w:rPr>
  </w:style>
  <w:style w:type="character" w:customStyle="1" w:styleId="Titolo5Carattere">
    <w:name w:val="Titolo 5 Carattere"/>
    <w:basedOn w:val="Carpredefinitoparagrafo"/>
    <w:link w:val="Titolo5"/>
    <w:uiPriority w:val="9"/>
    <w:rsid w:val="00475FCF"/>
    <w:rPr>
      <w:rFonts w:ascii="Calibri" w:eastAsiaTheme="majorEastAsia" w:hAnsi="Calibri" w:cstheme="majorBidi"/>
      <w:b/>
      <w:iCs/>
      <w:caps/>
      <w:color w:val="000000" w:themeColor="text1"/>
      <w:sz w:val="24"/>
      <w:szCs w:val="22"/>
    </w:rPr>
  </w:style>
  <w:style w:type="character" w:customStyle="1" w:styleId="Titolo6Carattere">
    <w:name w:val="Titolo 6 Carattere"/>
    <w:basedOn w:val="Carpredefinitoparagrafo"/>
    <w:link w:val="Titolo6"/>
    <w:uiPriority w:val="9"/>
    <w:rsid w:val="00B34764"/>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B34764"/>
    <w:pPr>
      <w:tabs>
        <w:tab w:val="left" w:pos="7938"/>
      </w:tabs>
      <w:spacing w:before="200" w:after="80" w:line="264" w:lineRule="auto"/>
      <w:ind w:left="284" w:hanging="284"/>
    </w:pPr>
    <w:rPr>
      <w:rFonts w:cs="Calibri (Corpo)"/>
      <w:bCs/>
      <w:smallCaps/>
      <w:noProof/>
      <w:sz w:val="24"/>
      <w:szCs w:val="22"/>
    </w:rPr>
  </w:style>
  <w:style w:type="paragraph" w:styleId="Sommario3">
    <w:name w:val="toc 3"/>
    <w:basedOn w:val="Normale"/>
    <w:next w:val="Normale"/>
    <w:autoRedefine/>
    <w:uiPriority w:val="39"/>
    <w:unhideWhenUsed/>
    <w:rsid w:val="00CB6A36"/>
    <w:pPr>
      <w:tabs>
        <w:tab w:val="right" w:pos="7938"/>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semiHidden/>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7E5BD8"/>
    <w:pPr>
      <w:tabs>
        <w:tab w:val="left" w:pos="7938"/>
      </w:tabs>
      <w:spacing w:after="60" w:line="276" w:lineRule="auto"/>
      <w:ind w:left="284"/>
    </w:pPr>
    <w:rPr>
      <w:rFonts w:cstheme="minorHAnsi"/>
      <w:sz w:val="21"/>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7E5BD8"/>
    <w:pPr>
      <w:tabs>
        <w:tab w:val="left" w:pos="7938"/>
      </w:tabs>
      <w:spacing w:after="0"/>
      <w:ind w:right="284"/>
    </w:pPr>
    <w:rPr>
      <w:rFonts w:cstheme="minorHAnsi"/>
      <w:szCs w:val="22"/>
    </w:rPr>
  </w:style>
  <w:style w:type="paragraph" w:styleId="Sommario6">
    <w:name w:val="toc 6"/>
    <w:basedOn w:val="Normale"/>
    <w:next w:val="Normale"/>
    <w:autoRedefine/>
    <w:uiPriority w:val="39"/>
    <w:unhideWhenUsed/>
    <w:rsid w:val="007E5BD8"/>
    <w:pPr>
      <w:tabs>
        <w:tab w:val="left" w:pos="7938"/>
      </w:tabs>
      <w:spacing w:after="0"/>
      <w:ind w:left="284"/>
    </w:pPr>
    <w:rPr>
      <w:rFonts w:cstheme="minorHAnsi"/>
      <w:szCs w:val="22"/>
    </w:rPr>
  </w:style>
  <w:style w:type="paragraph" w:styleId="Sommario7">
    <w:name w:val="toc 7"/>
    <w:basedOn w:val="Normale"/>
    <w:next w:val="Normale"/>
    <w:autoRedefine/>
    <w:uiPriority w:val="39"/>
    <w:unhideWhenUsed/>
    <w:rsid w:val="00914194"/>
    <w:pPr>
      <w:numPr>
        <w:numId w:val="5"/>
      </w:numPr>
      <w:spacing w:after="0" w:line="240" w:lineRule="auto"/>
      <w:ind w:left="426" w:right="-2" w:hanging="426"/>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aliases w:val="Table of contents numbered,Elenco num ARGEA,body,Odsek zoznamu2,Testo_tabella"/>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styleId="Menzionenonrisolta">
    <w:name w:val="Unresolved Mention"/>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Table of contents numbered Carattere,Elenco num ARGEA Carattere,body Carattere,Odsek zoznamu2 Carattere,Testo_tabella Carattere"/>
    <w:link w:val="Paragrafoelenco"/>
    <w:uiPriority w:val="34"/>
    <w:locked/>
    <w:rsid w:val="00F00083"/>
    <w:rPr>
      <w:rFonts w:eastAsiaTheme="minorHAnsi"/>
      <w:sz w:val="22"/>
      <w:szCs w:val="22"/>
    </w:rPr>
  </w:style>
  <w:style w:type="table" w:styleId="Tabellagriglia1chiara-colore1">
    <w:name w:val="Grid Table 1 Light Accent 1"/>
    <w:basedOn w:val="Tabellanormale"/>
    <w:uiPriority w:val="46"/>
    <w:rsid w:val="00A31910"/>
    <w:pPr>
      <w:spacing w:after="0" w:line="240" w:lineRule="auto"/>
    </w:pPr>
    <w:rPr>
      <w:rFonts w:eastAsiaTheme="minorHAnsi"/>
      <w:kern w:val="2"/>
      <w:sz w:val="22"/>
      <w:szCs w:val="22"/>
      <w:lang w:val="en-US"/>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6477</Words>
  <Characters>36921</Characters>
  <Application>Microsoft Office Word</Application>
  <DocSecurity>0</DocSecurity>
  <Lines>307</Lines>
  <Paragraphs>86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Sergio D'Elia</cp:lastModifiedBy>
  <cp:revision>8</cp:revision>
  <cp:lastPrinted>2024-01-22T15:29:00Z</cp:lastPrinted>
  <dcterms:created xsi:type="dcterms:W3CDTF">2024-07-11T15:34:00Z</dcterms:created>
  <dcterms:modified xsi:type="dcterms:W3CDTF">2024-07-15T15:54:00Z</dcterms:modified>
</cp:coreProperties>
</file>